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76" w:rsidRDefault="007D0011" w:rsidP="007D0011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09F274D5" wp14:editId="3578CCBF">
            <wp:extent cx="1097154" cy="1009650"/>
            <wp:effectExtent l="0" t="0" r="825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2" cy="10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42B" w:rsidRPr="00A3442B" w:rsidRDefault="00A3442B" w:rsidP="001E72FB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</w:pPr>
      <w:r w:rsidRPr="00A3442B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>АДМИНИ</w:t>
      </w:r>
      <w:r w:rsidR="001E72FB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val="ru-RU" w:eastAsia="en-US"/>
        </w:rPr>
        <w:t>С</w:t>
      </w:r>
      <w:r w:rsidRPr="00A3442B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 xml:space="preserve">ТРАЦИЯ </w:t>
      </w:r>
      <w:r w:rsidR="00482164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>ЗАХАРКОВСКОГО</w:t>
      </w:r>
      <w:r w:rsidRPr="00A3442B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 xml:space="preserve"> СЕЛЬСОВЕТА КОНЫШЕВСКОГО РАЙОНА </w:t>
      </w:r>
      <w:r w:rsidR="00482164">
        <w:rPr>
          <w:rFonts w:ascii="Times New Roman" w:eastAsia="Calibri" w:hAnsi="Times New Roman" w:cs="Times New Roman"/>
          <w:b/>
          <w:spacing w:val="6"/>
          <w:sz w:val="32"/>
          <w:szCs w:val="32"/>
          <w:lang w:eastAsia="en-US"/>
        </w:rPr>
        <w:t xml:space="preserve">КУРСКОЙ </w:t>
      </w:r>
      <w:r w:rsidRPr="00A3442B">
        <w:rPr>
          <w:rFonts w:ascii="Times New Roman" w:eastAsia="Calibri" w:hAnsi="Times New Roman" w:cs="Times New Roman"/>
          <w:b/>
          <w:spacing w:val="6"/>
          <w:sz w:val="32"/>
          <w:szCs w:val="32"/>
          <w:lang w:eastAsia="en-US"/>
        </w:rPr>
        <w:t>ОБЛАСТИ</w:t>
      </w:r>
    </w:p>
    <w:p w:rsidR="00A60EC0" w:rsidRPr="008B1D09" w:rsidRDefault="00A60EC0" w:rsidP="00A60EC0">
      <w:pPr>
        <w:pStyle w:val="a9"/>
        <w:jc w:val="center"/>
        <w:rPr>
          <w:sz w:val="32"/>
          <w:szCs w:val="32"/>
        </w:rPr>
      </w:pPr>
      <w:r w:rsidRPr="008B1D09">
        <w:rPr>
          <w:sz w:val="32"/>
          <w:szCs w:val="32"/>
        </w:rPr>
        <w:t>ПОСТАНОВЛЕНИЕ</w:t>
      </w:r>
    </w:p>
    <w:p w:rsidR="00A60EC0" w:rsidRDefault="00A60EC0" w:rsidP="00A60EC0">
      <w:pPr>
        <w:pStyle w:val="a9"/>
        <w:jc w:val="center"/>
        <w:rPr>
          <w:rStyle w:val="a4"/>
        </w:rPr>
      </w:pPr>
    </w:p>
    <w:p w:rsidR="00A60EC0" w:rsidRPr="00A60EC0" w:rsidRDefault="00A60EC0" w:rsidP="00A60EC0">
      <w:pPr>
        <w:pStyle w:val="a9"/>
        <w:jc w:val="center"/>
        <w:rPr>
          <w:rStyle w:val="a4"/>
          <w:b/>
          <w:sz w:val="28"/>
          <w:szCs w:val="28"/>
        </w:rPr>
      </w:pPr>
      <w:r w:rsidRPr="00A60EC0">
        <w:rPr>
          <w:rStyle w:val="a4"/>
          <w:b/>
          <w:sz w:val="28"/>
          <w:szCs w:val="28"/>
        </w:rPr>
        <w:t xml:space="preserve">от 07 ноября 2019 г. </w:t>
      </w:r>
      <w:r w:rsidR="00482164">
        <w:rPr>
          <w:rStyle w:val="a4"/>
          <w:b/>
          <w:sz w:val="28"/>
          <w:szCs w:val="28"/>
        </w:rPr>
        <w:t>№ 49</w:t>
      </w:r>
      <w:r w:rsidRPr="00A60EC0">
        <w:rPr>
          <w:rStyle w:val="a4"/>
          <w:b/>
          <w:sz w:val="28"/>
          <w:szCs w:val="28"/>
        </w:rPr>
        <w:t>-па</w:t>
      </w:r>
    </w:p>
    <w:p w:rsidR="00A60EC0" w:rsidRPr="00A60EC0" w:rsidRDefault="00A60EC0" w:rsidP="00A60EC0">
      <w:pPr>
        <w:pStyle w:val="a9"/>
        <w:jc w:val="center"/>
        <w:rPr>
          <w:b w:val="0"/>
          <w:sz w:val="28"/>
          <w:szCs w:val="28"/>
        </w:rPr>
      </w:pPr>
      <w:r w:rsidRPr="00A60EC0">
        <w:rPr>
          <w:rStyle w:val="a4"/>
          <w:b/>
          <w:sz w:val="28"/>
          <w:szCs w:val="28"/>
        </w:rPr>
        <w:t>с.</w:t>
      </w:r>
      <w:r w:rsidR="00810D5A">
        <w:rPr>
          <w:rStyle w:val="a4"/>
          <w:b/>
          <w:sz w:val="28"/>
          <w:szCs w:val="28"/>
        </w:rPr>
        <w:t xml:space="preserve"> </w:t>
      </w:r>
      <w:proofErr w:type="spellStart"/>
      <w:r w:rsidR="00482164">
        <w:rPr>
          <w:rStyle w:val="a4"/>
          <w:b/>
          <w:sz w:val="28"/>
          <w:szCs w:val="28"/>
        </w:rPr>
        <w:t>Захарково</w:t>
      </w:r>
      <w:proofErr w:type="spellEnd"/>
    </w:p>
    <w:p w:rsidR="00A60EC0" w:rsidRPr="00A60EC0" w:rsidRDefault="00A60EC0" w:rsidP="00A60EC0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60EC0" w:rsidRPr="00A60EC0" w:rsidRDefault="00A60EC0" w:rsidP="00A60E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C0">
        <w:rPr>
          <w:rFonts w:ascii="Times New Roman" w:hAnsi="Times New Roman" w:cs="Times New Roman"/>
          <w:b/>
          <w:sz w:val="28"/>
          <w:szCs w:val="28"/>
        </w:rPr>
        <w:t>Об утверждении основных направлений бюджетной и налоговой</w:t>
      </w:r>
    </w:p>
    <w:p w:rsidR="00A60EC0" w:rsidRPr="00A60EC0" w:rsidRDefault="00A60EC0" w:rsidP="00A60E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C0">
        <w:rPr>
          <w:rFonts w:ascii="Times New Roman" w:hAnsi="Times New Roman" w:cs="Times New Roman"/>
          <w:b/>
          <w:sz w:val="28"/>
          <w:szCs w:val="28"/>
        </w:rPr>
        <w:t xml:space="preserve">политики </w:t>
      </w:r>
      <w:proofErr w:type="spellStart"/>
      <w:r w:rsidR="00482164">
        <w:rPr>
          <w:rFonts w:ascii="Times New Roman" w:hAnsi="Times New Roman" w:cs="Times New Roman"/>
          <w:b/>
          <w:sz w:val="28"/>
          <w:szCs w:val="28"/>
        </w:rPr>
        <w:t>Захарковского</w:t>
      </w:r>
      <w:proofErr w:type="spellEnd"/>
      <w:r w:rsidR="0048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EC0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proofErr w:type="spellStart"/>
      <w:r w:rsidRPr="00A60EC0"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 w:rsidRPr="00A60EC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60EC0" w:rsidRPr="00A60EC0" w:rsidRDefault="00A60EC0" w:rsidP="00A60E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C0">
        <w:rPr>
          <w:rFonts w:ascii="Times New Roman" w:hAnsi="Times New Roman" w:cs="Times New Roman"/>
          <w:b/>
          <w:sz w:val="28"/>
          <w:szCs w:val="28"/>
        </w:rPr>
        <w:t>Курской области на 2020 год и на плановый период 2021 и 2022 годов</w:t>
      </w:r>
    </w:p>
    <w:p w:rsidR="00A60EC0" w:rsidRDefault="00A60EC0" w:rsidP="00A60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60EC0" w:rsidRPr="00A60EC0" w:rsidRDefault="00A60EC0" w:rsidP="00A60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 xml:space="preserve">В соответствии со статьей 172 Бюджетного кодекса Российской Федерации, Положением «О бюджетном процессе в </w:t>
      </w:r>
      <w:proofErr w:type="spellStart"/>
      <w:r w:rsidR="00482164">
        <w:rPr>
          <w:rFonts w:ascii="Times New Roman" w:hAnsi="Times New Roman" w:cs="Times New Roman"/>
          <w:sz w:val="28"/>
          <w:szCs w:val="28"/>
        </w:rPr>
        <w:t>Захарковском</w:t>
      </w:r>
      <w:proofErr w:type="spellEnd"/>
      <w:r w:rsidR="00482164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48216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482164">
        <w:rPr>
          <w:rFonts w:ascii="Times New Roman" w:hAnsi="Times New Roman" w:cs="Times New Roman"/>
          <w:sz w:val="28"/>
          <w:szCs w:val="28"/>
        </w:rPr>
        <w:t xml:space="preserve"> </w:t>
      </w:r>
      <w:r w:rsidRPr="00A60EC0">
        <w:rPr>
          <w:rFonts w:ascii="Times New Roman" w:hAnsi="Times New Roman" w:cs="Times New Roman"/>
          <w:sz w:val="28"/>
          <w:szCs w:val="28"/>
        </w:rPr>
        <w:t xml:space="preserve">района Курской области», Администрация </w:t>
      </w:r>
      <w:proofErr w:type="spellStart"/>
      <w:r w:rsidR="00482164">
        <w:rPr>
          <w:rFonts w:ascii="Times New Roman" w:hAnsi="Times New Roman" w:cs="Times New Roman"/>
          <w:sz w:val="28"/>
          <w:szCs w:val="28"/>
        </w:rPr>
        <w:t>Захарковского</w:t>
      </w:r>
      <w:proofErr w:type="spellEnd"/>
      <w:r w:rsidRPr="00A60EC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60EC0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A60EC0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A60EC0" w:rsidRPr="00A60EC0" w:rsidRDefault="00A60EC0" w:rsidP="00A60E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 xml:space="preserve">1. Утвердить прилагаемые: </w:t>
      </w:r>
    </w:p>
    <w:p w:rsidR="00A60EC0" w:rsidRPr="00A60EC0" w:rsidRDefault="00A60EC0" w:rsidP="00A60E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482164">
        <w:rPr>
          <w:rFonts w:ascii="Times New Roman" w:hAnsi="Times New Roman" w:cs="Times New Roman"/>
          <w:sz w:val="28"/>
          <w:szCs w:val="28"/>
        </w:rPr>
        <w:t>Захарковского</w:t>
      </w:r>
      <w:proofErr w:type="spellEnd"/>
      <w:r w:rsidR="0048216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8216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482164">
        <w:rPr>
          <w:rFonts w:ascii="Times New Roman" w:hAnsi="Times New Roman" w:cs="Times New Roman"/>
          <w:sz w:val="28"/>
          <w:szCs w:val="28"/>
        </w:rPr>
        <w:t xml:space="preserve"> </w:t>
      </w:r>
      <w:r w:rsidRPr="00A60EC0">
        <w:rPr>
          <w:rFonts w:ascii="Times New Roman" w:hAnsi="Times New Roman" w:cs="Times New Roman"/>
          <w:sz w:val="28"/>
          <w:szCs w:val="28"/>
        </w:rPr>
        <w:t>района Курской области на 2020 год и на плановый период 2021 и 2022 годов (далее – Основные направления бюджетной и налоговой политики).</w:t>
      </w:r>
    </w:p>
    <w:p w:rsidR="00A60EC0" w:rsidRPr="00A60EC0" w:rsidRDefault="00A60EC0" w:rsidP="00A60EC0">
      <w:pPr>
        <w:widowControl w:val="0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>2. </w:t>
      </w:r>
      <w:r w:rsidRPr="00A60EC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 w:rsidR="00482164">
        <w:rPr>
          <w:rFonts w:ascii="Times New Roman" w:eastAsia="Lucida Sans Unicode" w:hAnsi="Times New Roman" w:cs="Times New Roman"/>
          <w:kern w:val="2"/>
          <w:sz w:val="28"/>
          <w:szCs w:val="28"/>
        </w:rPr>
        <w:t>Захарковского</w:t>
      </w:r>
      <w:proofErr w:type="spellEnd"/>
      <w:r w:rsidRPr="00A60EC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сельсовета </w:t>
      </w:r>
      <w:proofErr w:type="spellStart"/>
      <w:r w:rsidRPr="00A60EC0">
        <w:rPr>
          <w:rFonts w:ascii="Times New Roman" w:eastAsia="Lucida Sans Unicode" w:hAnsi="Times New Roman" w:cs="Times New Roman"/>
          <w:kern w:val="2"/>
          <w:sz w:val="28"/>
          <w:szCs w:val="28"/>
        </w:rPr>
        <w:t>Конышевского</w:t>
      </w:r>
      <w:proofErr w:type="spellEnd"/>
      <w:r w:rsidRPr="00A60EC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района Курской об</w:t>
      </w:r>
      <w:r w:rsidR="00603C33">
        <w:rPr>
          <w:rFonts w:ascii="Times New Roman" w:eastAsia="Lucida Sans Unicode" w:hAnsi="Times New Roman" w:cs="Times New Roman"/>
          <w:kern w:val="2"/>
          <w:sz w:val="28"/>
          <w:szCs w:val="28"/>
        </w:rPr>
        <w:t>ласти от 15</w:t>
      </w:r>
      <w:bookmarkStart w:id="0" w:name="_GoBack"/>
      <w:bookmarkEnd w:id="0"/>
      <w:r w:rsidR="00603C33">
        <w:rPr>
          <w:rFonts w:ascii="Times New Roman" w:eastAsia="Lucida Sans Unicode" w:hAnsi="Times New Roman" w:cs="Times New Roman"/>
          <w:kern w:val="2"/>
          <w:sz w:val="28"/>
          <w:szCs w:val="28"/>
        </w:rPr>
        <w:t>.11.2018 г. № 8-пг</w:t>
      </w:r>
      <w:r w:rsidR="0048216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A60EC0">
        <w:rPr>
          <w:rFonts w:ascii="Times New Roman" w:eastAsia="Lucida Sans Unicode" w:hAnsi="Times New Roman" w:cs="Times New Roman"/>
          <w:kern w:val="2"/>
          <w:sz w:val="28"/>
          <w:szCs w:val="28"/>
          <w:lang w:bidi="hi-IN"/>
        </w:rPr>
        <w:t>«</w:t>
      </w:r>
      <w:r w:rsidRPr="00A60EC0">
        <w:rPr>
          <w:rFonts w:ascii="Times New Roman" w:hAnsi="Times New Roman" w:cs="Times New Roman"/>
          <w:sz w:val="28"/>
          <w:szCs w:val="28"/>
        </w:rPr>
        <w:t xml:space="preserve">Об утверждении основных направлений бюджетной и налоговой политики </w:t>
      </w:r>
      <w:proofErr w:type="spellStart"/>
      <w:r w:rsidR="00482164">
        <w:rPr>
          <w:rFonts w:ascii="Times New Roman" w:hAnsi="Times New Roman" w:cs="Times New Roman"/>
          <w:sz w:val="28"/>
          <w:szCs w:val="28"/>
        </w:rPr>
        <w:t>Захарковского</w:t>
      </w:r>
      <w:proofErr w:type="spellEnd"/>
      <w:r w:rsidRPr="00A60EC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2019 и на плановый период 2020 и 2021 годов</w:t>
      </w:r>
      <w:r w:rsidRPr="00A60EC0">
        <w:rPr>
          <w:rFonts w:ascii="Times New Roman" w:eastAsia="Lucida Sans Unicode" w:hAnsi="Times New Roman" w:cs="Times New Roman"/>
          <w:kern w:val="2"/>
          <w:sz w:val="28"/>
          <w:szCs w:val="28"/>
          <w:lang w:bidi="hi-IN"/>
        </w:rPr>
        <w:t>».</w:t>
      </w:r>
    </w:p>
    <w:p w:rsidR="00A60EC0" w:rsidRPr="00A60EC0" w:rsidRDefault="00A60EC0" w:rsidP="00A60E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>3. Начальнику отдела –</w:t>
      </w:r>
      <w:r w:rsidR="00810D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2164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r w:rsidRPr="00A60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82164">
        <w:rPr>
          <w:rFonts w:ascii="Times New Roman" w:hAnsi="Times New Roman" w:cs="Times New Roman"/>
          <w:sz w:val="28"/>
          <w:szCs w:val="28"/>
        </w:rPr>
        <w:t>Захарковского</w:t>
      </w:r>
      <w:proofErr w:type="spellEnd"/>
      <w:r w:rsidR="00482164">
        <w:rPr>
          <w:rFonts w:ascii="Times New Roman" w:hAnsi="Times New Roman" w:cs="Times New Roman"/>
          <w:sz w:val="28"/>
          <w:szCs w:val="28"/>
        </w:rPr>
        <w:t xml:space="preserve"> сельсовета (Т.</w:t>
      </w:r>
      <w:r w:rsidR="00482164">
        <w:rPr>
          <w:rFonts w:ascii="Times New Roman" w:hAnsi="Times New Roman" w:cs="Times New Roman"/>
          <w:sz w:val="28"/>
          <w:szCs w:val="28"/>
          <w:lang w:val="ru-RU"/>
        </w:rPr>
        <w:t>Г. Кочергина</w:t>
      </w:r>
      <w:r w:rsidRPr="00A60EC0">
        <w:rPr>
          <w:rFonts w:ascii="Times New Roman" w:hAnsi="Times New Roman" w:cs="Times New Roman"/>
          <w:sz w:val="28"/>
          <w:szCs w:val="28"/>
        </w:rPr>
        <w:t xml:space="preserve">) обеспечить формирование проекта бюджета </w:t>
      </w:r>
      <w:proofErr w:type="spellStart"/>
      <w:r w:rsidR="00482164">
        <w:rPr>
          <w:rFonts w:ascii="Times New Roman" w:hAnsi="Times New Roman" w:cs="Times New Roman"/>
          <w:sz w:val="28"/>
          <w:szCs w:val="28"/>
        </w:rPr>
        <w:t>Захарковского</w:t>
      </w:r>
      <w:proofErr w:type="spellEnd"/>
      <w:r w:rsidRPr="00A60EC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60EC0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A60EC0">
        <w:rPr>
          <w:rFonts w:ascii="Times New Roman" w:hAnsi="Times New Roman" w:cs="Times New Roman"/>
          <w:sz w:val="28"/>
          <w:szCs w:val="28"/>
        </w:rPr>
        <w:t xml:space="preserve"> района Курской области на 2020 год и на плановый период 2021 и 2022 годов с учетом Основных направлений бюджетной и налоговой политики.</w:t>
      </w:r>
    </w:p>
    <w:p w:rsidR="00A60EC0" w:rsidRPr="00A60EC0" w:rsidRDefault="00A60EC0" w:rsidP="00A60EC0">
      <w:pPr>
        <w:pStyle w:val="ab"/>
        <w:ind w:firstLine="708"/>
        <w:jc w:val="both"/>
        <w:rPr>
          <w:sz w:val="28"/>
          <w:szCs w:val="28"/>
        </w:rPr>
      </w:pPr>
      <w:r w:rsidRPr="00A60EC0">
        <w:rPr>
          <w:sz w:val="28"/>
          <w:szCs w:val="28"/>
        </w:rPr>
        <w:t>4. Настоящее постановление</w:t>
      </w:r>
      <w:r w:rsidRPr="00A60EC0">
        <w:rPr>
          <w:rStyle w:val="apple-converted-space"/>
          <w:sz w:val="28"/>
          <w:szCs w:val="28"/>
        </w:rPr>
        <w:t xml:space="preserve"> вступает в силу с момента его подписания и </w:t>
      </w:r>
      <w:r w:rsidRPr="00A60EC0">
        <w:rPr>
          <w:sz w:val="28"/>
          <w:szCs w:val="28"/>
        </w:rPr>
        <w:t xml:space="preserve">подлежит размещению на официальном сайте </w:t>
      </w:r>
      <w:r w:rsidR="00482164">
        <w:rPr>
          <w:sz w:val="28"/>
          <w:szCs w:val="28"/>
        </w:rPr>
        <w:t>муниципального образования «</w:t>
      </w:r>
      <w:proofErr w:type="spellStart"/>
      <w:r w:rsidR="00482164">
        <w:rPr>
          <w:sz w:val="28"/>
          <w:szCs w:val="28"/>
        </w:rPr>
        <w:t>Захарковский</w:t>
      </w:r>
      <w:proofErr w:type="spellEnd"/>
      <w:r w:rsidR="00482164">
        <w:rPr>
          <w:sz w:val="28"/>
          <w:szCs w:val="28"/>
        </w:rPr>
        <w:t xml:space="preserve"> сельсовет» </w:t>
      </w:r>
      <w:proofErr w:type="spellStart"/>
      <w:r w:rsidR="00482164">
        <w:rPr>
          <w:sz w:val="28"/>
          <w:szCs w:val="28"/>
        </w:rPr>
        <w:t>Конышевского</w:t>
      </w:r>
      <w:proofErr w:type="spellEnd"/>
      <w:r w:rsidR="00482164">
        <w:rPr>
          <w:sz w:val="28"/>
          <w:szCs w:val="28"/>
        </w:rPr>
        <w:t xml:space="preserve"> </w:t>
      </w:r>
      <w:r w:rsidRPr="00A60EC0">
        <w:rPr>
          <w:sz w:val="28"/>
          <w:szCs w:val="28"/>
        </w:rPr>
        <w:t>района Курской области в сети «Интернет.</w:t>
      </w:r>
    </w:p>
    <w:p w:rsidR="00A60EC0" w:rsidRPr="00A60EC0" w:rsidRDefault="00A60EC0" w:rsidP="00A60EC0">
      <w:pPr>
        <w:pStyle w:val="ab"/>
        <w:ind w:firstLine="708"/>
        <w:jc w:val="both"/>
        <w:rPr>
          <w:sz w:val="28"/>
          <w:szCs w:val="28"/>
        </w:rPr>
      </w:pPr>
    </w:p>
    <w:p w:rsidR="00A60EC0" w:rsidRPr="00A60EC0" w:rsidRDefault="00A60EC0" w:rsidP="00A60EC0">
      <w:pPr>
        <w:pStyle w:val="ab"/>
        <w:ind w:firstLine="708"/>
        <w:jc w:val="both"/>
        <w:rPr>
          <w:sz w:val="28"/>
          <w:szCs w:val="28"/>
        </w:rPr>
      </w:pPr>
    </w:p>
    <w:p w:rsidR="00A60EC0" w:rsidRPr="00A60EC0" w:rsidRDefault="00A60EC0" w:rsidP="00A60EC0">
      <w:pPr>
        <w:pStyle w:val="ab"/>
        <w:ind w:firstLine="142"/>
        <w:jc w:val="both"/>
        <w:rPr>
          <w:sz w:val="28"/>
          <w:szCs w:val="28"/>
        </w:rPr>
      </w:pPr>
      <w:r w:rsidRPr="00A60EC0">
        <w:rPr>
          <w:sz w:val="28"/>
          <w:szCs w:val="28"/>
        </w:rPr>
        <w:t xml:space="preserve">Глава </w:t>
      </w:r>
      <w:proofErr w:type="spellStart"/>
      <w:r w:rsidR="00482164">
        <w:rPr>
          <w:sz w:val="28"/>
          <w:szCs w:val="28"/>
        </w:rPr>
        <w:t>Захарковского</w:t>
      </w:r>
      <w:proofErr w:type="spellEnd"/>
      <w:r w:rsidRPr="00A60EC0">
        <w:rPr>
          <w:sz w:val="28"/>
          <w:szCs w:val="28"/>
        </w:rPr>
        <w:t xml:space="preserve"> сельсовета                     </w:t>
      </w:r>
      <w:r w:rsidR="00482164">
        <w:rPr>
          <w:sz w:val="28"/>
          <w:szCs w:val="28"/>
        </w:rPr>
        <w:t xml:space="preserve">                         </w:t>
      </w:r>
      <w:r w:rsidRPr="00A60EC0">
        <w:rPr>
          <w:sz w:val="28"/>
          <w:szCs w:val="28"/>
        </w:rPr>
        <w:t xml:space="preserve">  </w:t>
      </w:r>
      <w:r w:rsidR="00482164">
        <w:rPr>
          <w:sz w:val="28"/>
          <w:szCs w:val="28"/>
        </w:rPr>
        <w:t>В.М. Латышев</w:t>
      </w:r>
      <w:r w:rsidRPr="00A60EC0">
        <w:rPr>
          <w:sz w:val="28"/>
          <w:szCs w:val="28"/>
        </w:rPr>
        <w:t xml:space="preserve">                              </w:t>
      </w:r>
    </w:p>
    <w:p w:rsidR="00A60EC0" w:rsidRPr="00A60EC0" w:rsidRDefault="00A60EC0" w:rsidP="00A60EC0">
      <w:pPr>
        <w:rPr>
          <w:rFonts w:ascii="Times New Roman" w:hAnsi="Times New Roman" w:cs="Times New Roman"/>
          <w:sz w:val="28"/>
          <w:szCs w:val="28"/>
        </w:rPr>
        <w:sectPr w:rsidR="00A60EC0" w:rsidRPr="00A60EC0" w:rsidSect="00F51561">
          <w:pgSz w:w="11907" w:h="16840"/>
          <w:pgMar w:top="1134" w:right="1247" w:bottom="1134" w:left="1531" w:header="720" w:footer="720" w:gutter="0"/>
          <w:pgNumType w:start="1"/>
          <w:cols w:space="720"/>
          <w:docGrid w:linePitch="272"/>
        </w:sectPr>
      </w:pPr>
    </w:p>
    <w:p w:rsidR="00A60EC0" w:rsidRPr="00A60EC0" w:rsidRDefault="00A60EC0" w:rsidP="00A60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EC0" w:rsidRPr="00A60EC0" w:rsidRDefault="00A60EC0" w:rsidP="00A60EC0">
      <w:pPr>
        <w:ind w:left="4395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60EC0" w:rsidRPr="00A60EC0" w:rsidRDefault="00810D5A" w:rsidP="00810D5A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60EC0" w:rsidRPr="00A60EC0">
        <w:rPr>
          <w:sz w:val="28"/>
          <w:szCs w:val="28"/>
        </w:rPr>
        <w:t>Утверждено</w:t>
      </w:r>
    </w:p>
    <w:p w:rsidR="00A60EC0" w:rsidRPr="00A60EC0" w:rsidRDefault="00810D5A" w:rsidP="00810D5A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A60EC0" w:rsidRPr="00A60EC0">
        <w:rPr>
          <w:sz w:val="28"/>
          <w:szCs w:val="28"/>
        </w:rPr>
        <w:t xml:space="preserve"> Постановлением</w:t>
      </w:r>
      <w:r w:rsidRPr="00810D5A">
        <w:rPr>
          <w:sz w:val="28"/>
          <w:szCs w:val="28"/>
        </w:rPr>
        <w:t xml:space="preserve"> </w:t>
      </w:r>
      <w:r w:rsidRPr="00A60EC0">
        <w:rPr>
          <w:sz w:val="28"/>
          <w:szCs w:val="28"/>
        </w:rPr>
        <w:t>Администрации</w:t>
      </w:r>
    </w:p>
    <w:p w:rsidR="00A60EC0" w:rsidRPr="00A60EC0" w:rsidRDefault="00810D5A" w:rsidP="00810D5A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 w:rsidR="00482164">
        <w:rPr>
          <w:sz w:val="28"/>
          <w:szCs w:val="28"/>
        </w:rPr>
        <w:t>Захарковского</w:t>
      </w:r>
      <w:proofErr w:type="spellEnd"/>
      <w:r w:rsidR="00A60EC0" w:rsidRPr="00A60EC0">
        <w:rPr>
          <w:sz w:val="28"/>
          <w:szCs w:val="28"/>
        </w:rPr>
        <w:t xml:space="preserve"> сельсовета</w:t>
      </w:r>
    </w:p>
    <w:p w:rsidR="00A60EC0" w:rsidRPr="00A60EC0" w:rsidRDefault="00810D5A" w:rsidP="00810D5A">
      <w:pPr>
        <w:pStyle w:val="ab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82164">
        <w:rPr>
          <w:sz w:val="28"/>
          <w:szCs w:val="28"/>
        </w:rPr>
        <w:t xml:space="preserve">    от </w:t>
      </w:r>
      <w:r w:rsidR="00A60EC0" w:rsidRPr="00A60EC0">
        <w:rPr>
          <w:sz w:val="28"/>
          <w:szCs w:val="28"/>
        </w:rPr>
        <w:t>07.11. 2019</w:t>
      </w:r>
      <w:r w:rsidR="00482164">
        <w:rPr>
          <w:sz w:val="28"/>
          <w:szCs w:val="28"/>
        </w:rPr>
        <w:t xml:space="preserve"> года № 49-па</w:t>
      </w:r>
      <w:r w:rsidR="00A60EC0" w:rsidRPr="00A60EC0">
        <w:rPr>
          <w:sz w:val="28"/>
          <w:szCs w:val="28"/>
        </w:rPr>
        <w:t xml:space="preserve"> </w:t>
      </w:r>
    </w:p>
    <w:p w:rsidR="00A60EC0" w:rsidRPr="00A60EC0" w:rsidRDefault="00A60EC0" w:rsidP="00A60EC0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EC0" w:rsidRPr="00A60EC0" w:rsidRDefault="00A60EC0" w:rsidP="00A60E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C0" w:rsidRPr="00A60EC0" w:rsidRDefault="00A60EC0" w:rsidP="00A60EC0">
      <w:pPr>
        <w:jc w:val="center"/>
        <w:rPr>
          <w:rFonts w:ascii="Times New Roman" w:hAnsi="Times New Roman" w:cs="Times New Roman"/>
          <w:b/>
          <w:sz w:val="28"/>
        </w:rPr>
      </w:pPr>
      <w:r w:rsidRPr="00A60EC0">
        <w:rPr>
          <w:rFonts w:ascii="Times New Roman" w:hAnsi="Times New Roman" w:cs="Times New Roman"/>
          <w:b/>
          <w:sz w:val="28"/>
        </w:rPr>
        <w:t xml:space="preserve">ОСНОВНЫЕ НАПРАВЛЕНИЯ </w:t>
      </w:r>
    </w:p>
    <w:p w:rsidR="00A60EC0" w:rsidRPr="00A60EC0" w:rsidRDefault="00482164" w:rsidP="00A60E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БЮДЖЕТНОЙ И НАЛОГОВОЙ ПОЛИТИКИ </w:t>
      </w:r>
      <w:r w:rsidR="00A60EC0" w:rsidRPr="00A60EC0">
        <w:rPr>
          <w:rFonts w:ascii="Times New Roman" w:hAnsi="Times New Roman" w:cs="Times New Roman"/>
          <w:b/>
          <w:sz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</w:rPr>
        <w:t xml:space="preserve">ЗАХАРКОВСКИЙ СЕЛЬСОВЕТ» КОНЫШЕВСКОГО РАЙОНА КУРСКОЙ </w:t>
      </w:r>
      <w:proofErr w:type="gramStart"/>
      <w:r w:rsidR="00A60EC0" w:rsidRPr="00A60EC0">
        <w:rPr>
          <w:rFonts w:ascii="Times New Roman" w:hAnsi="Times New Roman" w:cs="Times New Roman"/>
          <w:b/>
          <w:sz w:val="28"/>
        </w:rPr>
        <w:t>ОБЛАСТИ  НА</w:t>
      </w:r>
      <w:proofErr w:type="gramEnd"/>
      <w:r w:rsidR="00A60EC0" w:rsidRPr="00A60EC0">
        <w:rPr>
          <w:rFonts w:ascii="Times New Roman" w:hAnsi="Times New Roman" w:cs="Times New Roman"/>
          <w:b/>
          <w:sz w:val="28"/>
        </w:rPr>
        <w:t xml:space="preserve"> 2020 ГОД И НА ПЛАНОВЫЙ ПЕРИОД 2021 И 2022 ГОДОВ</w:t>
      </w:r>
    </w:p>
    <w:p w:rsidR="00A60EC0" w:rsidRPr="00A60EC0" w:rsidRDefault="00A60EC0" w:rsidP="00A60EC0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A60EC0" w:rsidRPr="00A60EC0" w:rsidRDefault="00A60EC0" w:rsidP="00A60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муниципального образования «</w:t>
      </w:r>
      <w:proofErr w:type="spellStart"/>
      <w:r w:rsidR="00482164">
        <w:rPr>
          <w:rFonts w:ascii="Times New Roman" w:hAnsi="Times New Roman" w:cs="Times New Roman"/>
          <w:sz w:val="28"/>
          <w:szCs w:val="28"/>
        </w:rPr>
        <w:t>Захарковский</w:t>
      </w:r>
      <w:proofErr w:type="spellEnd"/>
      <w:r w:rsidRPr="00A60EC0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60EC0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A60EC0">
        <w:rPr>
          <w:rFonts w:ascii="Times New Roman" w:hAnsi="Times New Roman" w:cs="Times New Roman"/>
          <w:sz w:val="28"/>
          <w:szCs w:val="28"/>
        </w:rPr>
        <w:t xml:space="preserve"> района Курской области на 2020 год и на плановый период 2021 и 2022 годов подготовлены в соответствии со стратегическими целями развития страны, сформулированными в указах Президента Российской Федерации от 7 мая 2012 года, Концепцией долгосрочного социально-экономического развития Российской Федерации на период до 2020 года, Указом Президента Российской Федерации  от 07 мая 2018года №204 «О национальных целях и стратегических задачах разв</w:t>
      </w:r>
      <w:r w:rsidR="00810D5A">
        <w:rPr>
          <w:rFonts w:ascii="Times New Roman" w:hAnsi="Times New Roman" w:cs="Times New Roman"/>
          <w:sz w:val="28"/>
          <w:szCs w:val="28"/>
        </w:rPr>
        <w:t>ития РФ на период до 2024 года»</w:t>
      </w:r>
      <w:r w:rsidRPr="00A60EC0">
        <w:rPr>
          <w:rFonts w:ascii="Times New Roman" w:hAnsi="Times New Roman" w:cs="Times New Roman"/>
          <w:sz w:val="28"/>
          <w:szCs w:val="28"/>
        </w:rPr>
        <w:t>,</w:t>
      </w:r>
      <w:r w:rsidR="00810D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0EC0">
        <w:rPr>
          <w:rFonts w:ascii="Times New Roman" w:hAnsi="Times New Roman" w:cs="Times New Roman"/>
          <w:sz w:val="28"/>
          <w:szCs w:val="28"/>
        </w:rPr>
        <w:t xml:space="preserve">Посланием </w:t>
      </w:r>
      <w:r w:rsidRPr="00810D5A">
        <w:rPr>
          <w:rFonts w:ascii="Times New Roman" w:hAnsi="Times New Roman" w:cs="Times New Roman"/>
          <w:sz w:val="28"/>
          <w:szCs w:val="28"/>
        </w:rPr>
        <w:t>Президента Российской Федерации Федеральному Собранию</w:t>
      </w:r>
      <w:r w:rsidR="00810D5A" w:rsidRPr="00810D5A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810D5A" w:rsidRPr="00810D5A">
        <w:rPr>
          <w:rFonts w:ascii="Times New Roman" w:hAnsi="Times New Roman" w:cs="Times New Roman"/>
          <w:sz w:val="28"/>
          <w:szCs w:val="28"/>
        </w:rPr>
        <w:t>20 февраля 2019 года</w:t>
      </w:r>
      <w:r w:rsidRPr="00A60E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EC0" w:rsidRPr="00A60EC0" w:rsidRDefault="00A60EC0" w:rsidP="00A60EC0">
      <w:pPr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A60EC0" w:rsidRPr="00A60EC0" w:rsidRDefault="00A60EC0" w:rsidP="00A60EC0">
      <w:pPr>
        <w:jc w:val="center"/>
        <w:rPr>
          <w:rFonts w:ascii="Times New Roman" w:hAnsi="Times New Roman" w:cs="Times New Roman"/>
          <w:b/>
          <w:sz w:val="28"/>
        </w:rPr>
      </w:pPr>
      <w:r w:rsidRPr="00A60EC0">
        <w:rPr>
          <w:rFonts w:ascii="Times New Roman" w:hAnsi="Times New Roman" w:cs="Times New Roman"/>
          <w:b/>
          <w:sz w:val="28"/>
        </w:rPr>
        <w:t>Основные задачи бюджетной политики муниципального образования «</w:t>
      </w:r>
      <w:proofErr w:type="spellStart"/>
      <w:r w:rsidR="00482164">
        <w:rPr>
          <w:rFonts w:ascii="Times New Roman" w:hAnsi="Times New Roman" w:cs="Times New Roman"/>
          <w:b/>
          <w:sz w:val="28"/>
          <w:szCs w:val="28"/>
        </w:rPr>
        <w:t>Захарковский</w:t>
      </w:r>
      <w:proofErr w:type="spellEnd"/>
      <w:r w:rsidRPr="00A60EC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A60EC0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60EC0">
        <w:rPr>
          <w:rFonts w:ascii="Times New Roman" w:hAnsi="Times New Roman" w:cs="Times New Roman"/>
          <w:b/>
          <w:sz w:val="28"/>
        </w:rPr>
        <w:t>Конышевского</w:t>
      </w:r>
      <w:proofErr w:type="spellEnd"/>
      <w:r w:rsidRPr="00A60EC0">
        <w:rPr>
          <w:rFonts w:ascii="Times New Roman" w:hAnsi="Times New Roman" w:cs="Times New Roman"/>
          <w:b/>
          <w:sz w:val="28"/>
        </w:rPr>
        <w:t xml:space="preserve"> района </w:t>
      </w:r>
      <w:r w:rsidRPr="00A60EC0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A60EC0">
        <w:rPr>
          <w:rFonts w:ascii="Times New Roman" w:hAnsi="Times New Roman" w:cs="Times New Roman"/>
          <w:b/>
          <w:sz w:val="28"/>
        </w:rPr>
        <w:t xml:space="preserve"> на 2020 год и на плановый период 2021 и 2022 годов</w:t>
      </w:r>
    </w:p>
    <w:p w:rsidR="00A60EC0" w:rsidRPr="00A60EC0" w:rsidRDefault="00A60EC0" w:rsidP="00A60EC0">
      <w:pPr>
        <w:ind w:firstLine="720"/>
        <w:jc w:val="center"/>
        <w:rPr>
          <w:rFonts w:ascii="Times New Roman" w:hAnsi="Times New Roman" w:cs="Times New Roman"/>
          <w:b/>
          <w:color w:val="008080"/>
          <w:sz w:val="28"/>
        </w:rPr>
      </w:pPr>
    </w:p>
    <w:p w:rsidR="00A60EC0" w:rsidRPr="00A60EC0" w:rsidRDefault="00A60EC0" w:rsidP="00A60E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>Бюджетная политика муниципального образования «</w:t>
      </w:r>
      <w:proofErr w:type="spellStart"/>
      <w:r w:rsidR="00482164">
        <w:rPr>
          <w:rFonts w:ascii="Times New Roman" w:hAnsi="Times New Roman" w:cs="Times New Roman"/>
          <w:sz w:val="28"/>
          <w:szCs w:val="28"/>
        </w:rPr>
        <w:t>Захарковский</w:t>
      </w:r>
      <w:proofErr w:type="spellEnd"/>
      <w:r w:rsidRPr="00A60EC0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60EC0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A60EC0">
        <w:rPr>
          <w:rFonts w:ascii="Times New Roman" w:hAnsi="Times New Roman" w:cs="Times New Roman"/>
          <w:sz w:val="28"/>
          <w:szCs w:val="28"/>
        </w:rPr>
        <w:t xml:space="preserve"> района Курской области на 2020 год и на плановый период 2021 и 2022 годов должна быть главным образом направлена на обеспечение социальной и экономической стабильности муниципального образования, долгосрочной сбалансированности и устойчивости бюджетной системы. </w:t>
      </w:r>
    </w:p>
    <w:p w:rsidR="00A60EC0" w:rsidRPr="00A60EC0" w:rsidRDefault="00A60EC0" w:rsidP="00A60E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>Основными приоритетными направлениями бюджетной политики муниципального образования «</w:t>
      </w:r>
      <w:proofErr w:type="spellStart"/>
      <w:r w:rsidR="00482164">
        <w:rPr>
          <w:rFonts w:ascii="Times New Roman" w:hAnsi="Times New Roman" w:cs="Times New Roman"/>
          <w:sz w:val="28"/>
          <w:szCs w:val="28"/>
        </w:rPr>
        <w:t>Захарковский</w:t>
      </w:r>
      <w:proofErr w:type="spellEnd"/>
      <w:r w:rsidRPr="00A60EC0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60EC0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A60EC0">
        <w:rPr>
          <w:rFonts w:ascii="Times New Roman" w:hAnsi="Times New Roman" w:cs="Times New Roman"/>
          <w:sz w:val="28"/>
          <w:szCs w:val="28"/>
        </w:rPr>
        <w:t xml:space="preserve"> района Курской области на 2020 год и на плановый период 2021 и 2022 годов являются </w:t>
      </w:r>
      <w:r w:rsidRPr="00A60EC0">
        <w:rPr>
          <w:rFonts w:ascii="Times New Roman" w:hAnsi="Times New Roman" w:cs="Times New Roman"/>
          <w:bCs/>
          <w:sz w:val="28"/>
          <w:szCs w:val="28"/>
        </w:rPr>
        <w:t>улучшение качества жизни людей, адресное решение социальных проблем,</w:t>
      </w:r>
      <w:r w:rsidRPr="00A60E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EC0">
        <w:rPr>
          <w:rFonts w:ascii="Times New Roman" w:hAnsi="Times New Roman" w:cs="Times New Roman"/>
          <w:bCs/>
          <w:sz w:val="28"/>
          <w:szCs w:val="28"/>
        </w:rPr>
        <w:t>повышение качества муниципальных услуг, создание условий для модернизации экономики и повышения ее конкурентоспособности.</w:t>
      </w:r>
    </w:p>
    <w:p w:rsidR="00A60EC0" w:rsidRPr="00A60EC0" w:rsidRDefault="00A60EC0" w:rsidP="00A60E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lastRenderedPageBreak/>
        <w:t>Основными задачами бюджетной политики муниципального образования «</w:t>
      </w:r>
      <w:proofErr w:type="spellStart"/>
      <w:r w:rsidR="00482164">
        <w:rPr>
          <w:rFonts w:ascii="Times New Roman" w:hAnsi="Times New Roman" w:cs="Times New Roman"/>
          <w:sz w:val="28"/>
          <w:szCs w:val="28"/>
        </w:rPr>
        <w:t>Захарковский</w:t>
      </w:r>
      <w:proofErr w:type="spellEnd"/>
      <w:r w:rsidRPr="00A60EC0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60EC0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A60EC0">
        <w:rPr>
          <w:rFonts w:ascii="Times New Roman" w:hAnsi="Times New Roman" w:cs="Times New Roman"/>
          <w:sz w:val="28"/>
          <w:szCs w:val="28"/>
        </w:rPr>
        <w:t xml:space="preserve"> района Курской области на 2020 год и на плановый период 2021 и 2022 годов будут:</w:t>
      </w:r>
    </w:p>
    <w:p w:rsidR="00A60EC0" w:rsidRPr="00A60EC0" w:rsidRDefault="00A60EC0" w:rsidP="00A60E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и задач, поставленных в Указах Президента Российской Федерации от 7 мая 2012 года;</w:t>
      </w:r>
    </w:p>
    <w:p w:rsidR="00A60EC0" w:rsidRPr="00A60EC0" w:rsidRDefault="00A60EC0" w:rsidP="00A60E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>- повышение эффективности расходования бюджетных средств в целом, в том числе за счет оптимизации закупок для обеспечения нужд муниципального образования, эффективности их организации и проведения, исключения фактов заключения контрактов с недобросовестными поставщиками (подрядчиками, исполнителями); строгое соблюдение бюджетно-финансовой дисциплины главными распорядителями и получателями бюджетных средств;</w:t>
      </w:r>
    </w:p>
    <w:p w:rsidR="00A60EC0" w:rsidRPr="00A60EC0" w:rsidRDefault="00A60EC0" w:rsidP="00A60E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Pr="00A60EC0">
        <w:rPr>
          <w:rFonts w:ascii="Times New Roman" w:hAnsi="Times New Roman" w:cs="Times New Roman"/>
          <w:sz w:val="28"/>
        </w:rPr>
        <w:t xml:space="preserve">местного бюджета на основе </w:t>
      </w:r>
      <w:r w:rsidRPr="00A60EC0">
        <w:rPr>
          <w:rFonts w:ascii="Times New Roman" w:hAnsi="Times New Roman" w:cs="Times New Roman"/>
          <w:noProof/>
          <w:sz w:val="28"/>
          <w:szCs w:val="28"/>
        </w:rPr>
        <w:t>муниципальных программ и достижение поставленных целей для реализации которых имеются необходимые ресурсы;</w:t>
      </w:r>
    </w:p>
    <w:p w:rsidR="00A60EC0" w:rsidRPr="00A60EC0" w:rsidRDefault="00A60EC0" w:rsidP="00A60E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0EC0">
        <w:rPr>
          <w:rFonts w:ascii="Times New Roman" w:hAnsi="Times New Roman" w:cs="Times New Roman"/>
          <w:noProof/>
          <w:sz w:val="28"/>
          <w:szCs w:val="28"/>
        </w:rPr>
        <w:t>- исполнение всех решений в пределах утвержденных предельных объемов расходов на реализацию муниципальных программ (в случае, если в рамках муниципальной программы ответственный исполнитель не находит резервов для реализации решения, он должен инициировать корректировку или отмену такого решения);</w:t>
      </w:r>
    </w:p>
    <w:p w:rsidR="00A60EC0" w:rsidRPr="00A60EC0" w:rsidRDefault="00A60EC0" w:rsidP="00A60E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0EC0">
        <w:rPr>
          <w:rFonts w:ascii="Times New Roman" w:hAnsi="Times New Roman" w:cs="Times New Roman"/>
          <w:noProof/>
          <w:sz w:val="28"/>
          <w:szCs w:val="28"/>
        </w:rPr>
        <w:t>- создание единой правовой и методической базы для оказания муниципальных услуг в увязке с целевыми показателями развития соотвествующих отраслей, для оценки качества и доступности услуг, предоставляемых населению, оценки эффективности деятельности организаций, развития конкурентной среды при размещении муниципальных  заданий на конкурсной основе, в том числе с привлечением негосударственных организаций;</w:t>
      </w:r>
    </w:p>
    <w:p w:rsidR="00A60EC0" w:rsidRPr="00A60EC0" w:rsidRDefault="00A60EC0" w:rsidP="00A60E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0EC0">
        <w:rPr>
          <w:rFonts w:ascii="Times New Roman" w:hAnsi="Times New Roman" w:cs="Times New Roman"/>
          <w:noProof/>
          <w:sz w:val="28"/>
          <w:szCs w:val="28"/>
        </w:rPr>
        <w:t>- формирование «Бюджета для граждан» в доступной для широкого круга заинтересованных польльзователей форме, разрабатываемого в целях вовлечения граждан в бюджетный процесс муниципального образования;</w:t>
      </w:r>
    </w:p>
    <w:p w:rsidR="00A60EC0" w:rsidRPr="00A60EC0" w:rsidRDefault="00A60EC0" w:rsidP="00A60E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>- недопущение кредиторской задолженности по заработной плате и социальным выплатам;</w:t>
      </w:r>
    </w:p>
    <w:p w:rsidR="00A60EC0" w:rsidRPr="00A60EC0" w:rsidRDefault="00A60EC0" w:rsidP="00A60E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>- усиление внутреннего муниципального финансового контроля и внешнего муниципального финансового контроля;</w:t>
      </w:r>
    </w:p>
    <w:p w:rsidR="00A60EC0" w:rsidRPr="00A60EC0" w:rsidRDefault="00A60EC0" w:rsidP="00A60E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>-повышение открытости и прозрачности информации об управлении общественными финансами, расширение практики общественного участия при обсуждении и принятии бюджетных решений.</w:t>
      </w:r>
    </w:p>
    <w:p w:rsidR="00A60EC0" w:rsidRPr="00A60EC0" w:rsidRDefault="00A60EC0" w:rsidP="00A60EC0">
      <w:pPr>
        <w:ind w:firstLine="720"/>
        <w:jc w:val="both"/>
        <w:rPr>
          <w:rFonts w:ascii="Times New Roman" w:hAnsi="Times New Roman" w:cs="Times New Roman"/>
          <w:noProof/>
          <w:color w:val="008080"/>
          <w:sz w:val="28"/>
          <w:szCs w:val="28"/>
        </w:rPr>
      </w:pPr>
    </w:p>
    <w:p w:rsidR="00A60EC0" w:rsidRPr="00A60EC0" w:rsidRDefault="00A60EC0" w:rsidP="00A60EC0">
      <w:pPr>
        <w:jc w:val="both"/>
        <w:rPr>
          <w:rFonts w:ascii="Times New Roman" w:hAnsi="Times New Roman" w:cs="Times New Roman"/>
          <w:b/>
          <w:sz w:val="28"/>
        </w:rPr>
      </w:pPr>
    </w:p>
    <w:p w:rsidR="00A60EC0" w:rsidRPr="00A60EC0" w:rsidRDefault="00A60EC0" w:rsidP="00A60EC0">
      <w:pPr>
        <w:jc w:val="center"/>
        <w:rPr>
          <w:rFonts w:ascii="Times New Roman" w:hAnsi="Times New Roman" w:cs="Times New Roman"/>
          <w:b/>
          <w:sz w:val="28"/>
        </w:rPr>
      </w:pPr>
      <w:r w:rsidRPr="00A60EC0">
        <w:rPr>
          <w:rFonts w:ascii="Times New Roman" w:hAnsi="Times New Roman" w:cs="Times New Roman"/>
          <w:b/>
          <w:sz w:val="28"/>
        </w:rPr>
        <w:lastRenderedPageBreak/>
        <w:t xml:space="preserve">Основные задачи </w:t>
      </w:r>
      <w:proofErr w:type="gramStart"/>
      <w:r w:rsidRPr="00A60EC0">
        <w:rPr>
          <w:rFonts w:ascii="Times New Roman" w:hAnsi="Times New Roman" w:cs="Times New Roman"/>
          <w:b/>
          <w:sz w:val="28"/>
        </w:rPr>
        <w:t>налоговой  политики</w:t>
      </w:r>
      <w:proofErr w:type="gramEnd"/>
      <w:r w:rsidRPr="00A60EC0">
        <w:rPr>
          <w:rFonts w:ascii="Times New Roman" w:hAnsi="Times New Roman" w:cs="Times New Roman"/>
          <w:b/>
          <w:sz w:val="28"/>
        </w:rPr>
        <w:t xml:space="preserve"> муниципального образования «</w:t>
      </w:r>
      <w:proofErr w:type="spellStart"/>
      <w:r w:rsidR="00482164">
        <w:rPr>
          <w:rFonts w:ascii="Times New Roman" w:hAnsi="Times New Roman" w:cs="Times New Roman"/>
          <w:b/>
          <w:sz w:val="28"/>
          <w:szCs w:val="28"/>
        </w:rPr>
        <w:t>Захарковский</w:t>
      </w:r>
      <w:proofErr w:type="spellEnd"/>
      <w:r w:rsidRPr="00A60EC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A60EC0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60EC0">
        <w:rPr>
          <w:rFonts w:ascii="Times New Roman" w:hAnsi="Times New Roman" w:cs="Times New Roman"/>
          <w:b/>
          <w:sz w:val="28"/>
        </w:rPr>
        <w:t>Конышевского</w:t>
      </w:r>
      <w:proofErr w:type="spellEnd"/>
      <w:r w:rsidRPr="00A60EC0">
        <w:rPr>
          <w:rFonts w:ascii="Times New Roman" w:hAnsi="Times New Roman" w:cs="Times New Roman"/>
          <w:b/>
          <w:sz w:val="28"/>
        </w:rPr>
        <w:t xml:space="preserve"> района </w:t>
      </w:r>
      <w:r w:rsidRPr="00A60EC0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A60EC0">
        <w:rPr>
          <w:rFonts w:ascii="Times New Roman" w:hAnsi="Times New Roman" w:cs="Times New Roman"/>
          <w:b/>
          <w:sz w:val="28"/>
        </w:rPr>
        <w:t xml:space="preserve"> на 2020 год и на плановый период 2021 и 2022 годов</w:t>
      </w:r>
    </w:p>
    <w:p w:rsidR="00A60EC0" w:rsidRPr="00A60EC0" w:rsidRDefault="00A60EC0" w:rsidP="00A60EC0">
      <w:pPr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A60EC0" w:rsidRPr="00A60EC0" w:rsidRDefault="00810D5A" w:rsidP="00A60E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60EC0" w:rsidRPr="00A60EC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60EC0" w:rsidRPr="00A60EC0">
        <w:rPr>
          <w:rFonts w:ascii="Times New Roman" w:hAnsi="Times New Roman" w:cs="Times New Roman"/>
          <w:sz w:val="28"/>
          <w:szCs w:val="28"/>
        </w:rPr>
        <w:t>Налоговая политика на 2020 год и на налоговый период 2021  и 2022 годов обеспечивает преемственность целей и задач налоговой политики и ориентирована на формирование благоприятных условий для развития инвестиционной и предпринимательской деятельности на территории муниципального образования, а также на сохранение социальной стабильности в обществе.</w:t>
      </w:r>
    </w:p>
    <w:p w:rsidR="00A60EC0" w:rsidRPr="00A60EC0" w:rsidRDefault="00A60EC0" w:rsidP="00A60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будут:</w:t>
      </w:r>
    </w:p>
    <w:p w:rsidR="00A60EC0" w:rsidRPr="00A60EC0" w:rsidRDefault="00A60EC0" w:rsidP="00A60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 xml:space="preserve"> - мобилизация резервов доходной базы местного бюджета, применение мер налогового стимулирования структурных преобразований, направленных на поддержку инвестиционной и предпринимательской активности, дальнейшее применение мер налогового стимулирования инвестиций в целях обеспечения при</w:t>
      </w:r>
      <w:r w:rsidR="009769A8">
        <w:rPr>
          <w:rFonts w:ascii="Times New Roman" w:hAnsi="Times New Roman" w:cs="Times New Roman"/>
          <w:sz w:val="28"/>
          <w:szCs w:val="28"/>
        </w:rPr>
        <w:t>влекательности экономики посел</w:t>
      </w:r>
      <w:r w:rsidR="009769A8"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Pr="00A60EC0">
        <w:rPr>
          <w:rFonts w:ascii="Times New Roman" w:hAnsi="Times New Roman" w:cs="Times New Roman"/>
          <w:sz w:val="28"/>
          <w:szCs w:val="28"/>
        </w:rPr>
        <w:t xml:space="preserve"> для инвесторов, а также на обеспечение роста доходов местного бюджета за счет повышения эффективности администрирование действующих налоговых платежей и сборов;</w:t>
      </w:r>
    </w:p>
    <w:p w:rsidR="00A60EC0" w:rsidRPr="00A60EC0" w:rsidRDefault="00A60EC0" w:rsidP="00A60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>- реализация предложений, направленных на проведение работы по оптимизации налогообложения недвижимого имущества с учетом его кадастровой стоимости;</w:t>
      </w:r>
    </w:p>
    <w:p w:rsidR="00A60EC0" w:rsidRPr="00A60EC0" w:rsidRDefault="00A60EC0" w:rsidP="00A60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>- ежегодная оценка эффективности предоставляемых (планируемых к предоставлению) местных налоговых льгот, установление налоговых льгот на ограниченный период в зависимости от целевой направленности льготы, проведение анализа эффективности льготы для принятия решения о ее возможном продлении;</w:t>
      </w:r>
    </w:p>
    <w:p w:rsidR="00A60EC0" w:rsidRPr="00A60EC0" w:rsidRDefault="00A60EC0" w:rsidP="00A60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 xml:space="preserve">- дальнейшее повышение эффективности по выполнению мероприятий, направленных на повышение собираемости доходов и укрепление налоговой дисциплины налогоплательщиков, реализация мер по противодействию уклонению от уплаты налогов и других обязательных платежей в бюджет   </w:t>
      </w:r>
    </w:p>
    <w:p w:rsidR="00A60EC0" w:rsidRPr="00A60EC0" w:rsidRDefault="00A60EC0" w:rsidP="00A60EC0">
      <w:pPr>
        <w:rPr>
          <w:rFonts w:ascii="Times New Roman" w:hAnsi="Times New Roman" w:cs="Times New Roman"/>
        </w:rPr>
      </w:pPr>
    </w:p>
    <w:p w:rsidR="00A3442B" w:rsidRPr="00A60EC0" w:rsidRDefault="00A3442B" w:rsidP="00A3442B">
      <w:pPr>
        <w:widowControl w:val="0"/>
        <w:jc w:val="center"/>
        <w:rPr>
          <w:rFonts w:ascii="Times New Roman" w:eastAsia="Calibri" w:hAnsi="Times New Roman" w:cs="Times New Roman"/>
          <w:b/>
          <w:bCs/>
          <w:spacing w:val="80"/>
          <w:sz w:val="32"/>
          <w:szCs w:val="32"/>
          <w:lang w:bidi="ru-RU"/>
        </w:rPr>
      </w:pPr>
    </w:p>
    <w:sectPr w:rsidR="00A3442B" w:rsidRPr="00A60EC0" w:rsidSect="00B87289"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3E6"/>
    <w:multiLevelType w:val="hybridMultilevel"/>
    <w:tmpl w:val="3F924320"/>
    <w:lvl w:ilvl="0" w:tplc="783CF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A"/>
    <w:rsid w:val="00027DD5"/>
    <w:rsid w:val="00066C07"/>
    <w:rsid w:val="0008544F"/>
    <w:rsid w:val="000B7351"/>
    <w:rsid w:val="000C21A7"/>
    <w:rsid w:val="000D0213"/>
    <w:rsid w:val="000E3603"/>
    <w:rsid w:val="00127CC3"/>
    <w:rsid w:val="001E72FB"/>
    <w:rsid w:val="002122AA"/>
    <w:rsid w:val="00264266"/>
    <w:rsid w:val="00271C82"/>
    <w:rsid w:val="002E388F"/>
    <w:rsid w:val="002F406B"/>
    <w:rsid w:val="002F7C44"/>
    <w:rsid w:val="00332171"/>
    <w:rsid w:val="003B02D1"/>
    <w:rsid w:val="003D25B5"/>
    <w:rsid w:val="004224C3"/>
    <w:rsid w:val="00467A82"/>
    <w:rsid w:val="00482164"/>
    <w:rsid w:val="004C0942"/>
    <w:rsid w:val="004F446F"/>
    <w:rsid w:val="005E4317"/>
    <w:rsid w:val="00603C33"/>
    <w:rsid w:val="006B0BB0"/>
    <w:rsid w:val="006B3324"/>
    <w:rsid w:val="006C298E"/>
    <w:rsid w:val="0072575D"/>
    <w:rsid w:val="00776DE1"/>
    <w:rsid w:val="007B3A59"/>
    <w:rsid w:val="007D0011"/>
    <w:rsid w:val="00810D5A"/>
    <w:rsid w:val="008819F1"/>
    <w:rsid w:val="00896C76"/>
    <w:rsid w:val="008C5F71"/>
    <w:rsid w:val="00912EF2"/>
    <w:rsid w:val="0095073B"/>
    <w:rsid w:val="009769A8"/>
    <w:rsid w:val="00A07EA0"/>
    <w:rsid w:val="00A201AD"/>
    <w:rsid w:val="00A3442B"/>
    <w:rsid w:val="00A60EC0"/>
    <w:rsid w:val="00A929C2"/>
    <w:rsid w:val="00B0370B"/>
    <w:rsid w:val="00B41298"/>
    <w:rsid w:val="00B87289"/>
    <w:rsid w:val="00BE2675"/>
    <w:rsid w:val="00C25606"/>
    <w:rsid w:val="00C96315"/>
    <w:rsid w:val="00D04967"/>
    <w:rsid w:val="00D27F4E"/>
    <w:rsid w:val="00D3292E"/>
    <w:rsid w:val="00D74687"/>
    <w:rsid w:val="00D83485"/>
    <w:rsid w:val="00D86C69"/>
    <w:rsid w:val="00DE483D"/>
    <w:rsid w:val="00E02EBB"/>
    <w:rsid w:val="00E46AAA"/>
    <w:rsid w:val="00E564E3"/>
    <w:rsid w:val="00ED774D"/>
    <w:rsid w:val="00FA3DA4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D069E-DD99-48C3-B9E7-BC6D477E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  <w:style w:type="paragraph" w:styleId="a9">
    <w:name w:val="Body Text"/>
    <w:basedOn w:val="a"/>
    <w:link w:val="aa"/>
    <w:semiHidden/>
    <w:unhideWhenUsed/>
    <w:rsid w:val="00A60EC0"/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a">
    <w:name w:val="Основной текст Знак"/>
    <w:basedOn w:val="a0"/>
    <w:link w:val="a9"/>
    <w:semiHidden/>
    <w:rsid w:val="00A60E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qFormat/>
    <w:rsid w:val="00A6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7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525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RePack by Diakov</cp:lastModifiedBy>
  <cp:revision>22</cp:revision>
  <cp:lastPrinted>2019-07-26T05:39:00Z</cp:lastPrinted>
  <dcterms:created xsi:type="dcterms:W3CDTF">2019-01-09T07:48:00Z</dcterms:created>
  <dcterms:modified xsi:type="dcterms:W3CDTF">2019-11-21T12:35:00Z</dcterms:modified>
</cp:coreProperties>
</file>