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873C" w14:textId="7C494D7F" w:rsidR="00D35631" w:rsidRDefault="00AA7F45" w:rsidP="00AA7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АКТУАЛИЗИРОВАННАЯ ВЕРСИЯ</w:t>
      </w:r>
    </w:p>
    <w:p w14:paraId="09D8C2B8" w14:textId="77777777" w:rsidR="003A32A9" w:rsidRDefault="003A32A9" w:rsidP="00037D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B2CFFA" w14:textId="77777777" w:rsidR="003A32A9" w:rsidRDefault="003A32A9" w:rsidP="003A3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75E1A06E" w14:textId="77777777" w:rsidR="003A32A9" w:rsidRDefault="003A32A9" w:rsidP="003A3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ЗАХАРКОВСКОГО СЕЛЬСОВЕТА </w:t>
      </w:r>
    </w:p>
    <w:p w14:paraId="6BD48A67" w14:textId="77777777" w:rsidR="003A32A9" w:rsidRDefault="003A32A9" w:rsidP="003A3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КОНЫШЕВСКОГО РАЙОНА КУРСКОЙ ОБЛАСТИ</w:t>
      </w:r>
    </w:p>
    <w:p w14:paraId="53CE87BB" w14:textId="77777777" w:rsidR="003A32A9" w:rsidRDefault="003A32A9" w:rsidP="003A3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39E395" w14:textId="77777777" w:rsidR="003A32A9" w:rsidRDefault="000F6B06" w:rsidP="003A32A9">
      <w:pPr>
        <w:widowControl w:val="0"/>
        <w:tabs>
          <w:tab w:val="center" w:pos="4677"/>
          <w:tab w:val="left" w:pos="720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декабря 2023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№128</w:t>
      </w:r>
      <w:r w:rsidR="003A3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с. Захарково                                               </w:t>
      </w:r>
    </w:p>
    <w:p w14:paraId="08DC8C05" w14:textId="77777777" w:rsidR="003A32A9" w:rsidRDefault="003A32A9" w:rsidP="003A32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F45AD6" w14:textId="77777777" w:rsidR="003A32A9" w:rsidRDefault="003A32A9" w:rsidP="003A3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</w:t>
      </w:r>
      <w:r w:rsidR="006C51C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бюджет</w:t>
      </w:r>
      <w:r w:rsidR="00F64C2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 и на плановый период</w:t>
      </w:r>
    </w:p>
    <w:p w14:paraId="2C4D6E01" w14:textId="77777777" w:rsidR="003A32A9" w:rsidRDefault="003A32A9" w:rsidP="003A3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»</w:t>
      </w:r>
    </w:p>
    <w:p w14:paraId="3181E0ED" w14:textId="77777777" w:rsidR="003A32A9" w:rsidRDefault="003A32A9" w:rsidP="003A3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E9E9F4A" w14:textId="77777777" w:rsidR="003A32A9" w:rsidRDefault="003A32A9" w:rsidP="003A32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Основные характеристики 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Захарковского сельсовета Конышевского района Курской области</w:t>
      </w:r>
    </w:p>
    <w:p w14:paraId="0651C6C2" w14:textId="77777777" w:rsidR="003A32A9" w:rsidRDefault="003A32A9" w:rsidP="003A32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2B109" w14:textId="77777777" w:rsidR="003A32A9" w:rsidRDefault="003A32A9" w:rsidP="003A32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 Утвердить основные характеристики  бюджета</w:t>
      </w:r>
      <w:r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Захарковского сельсовета Конышевского района Курской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год:</w:t>
      </w:r>
    </w:p>
    <w:p w14:paraId="3B8E4E5B" w14:textId="77777777" w:rsidR="003A32A9" w:rsidRDefault="00C644F1" w:rsidP="003A32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A32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</w:t>
      </w:r>
      <w:r w:rsidR="003A32A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 w:rsidR="003A32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3A32A9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3A32A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3 332 887</w:t>
      </w:r>
      <w:r w:rsidR="003A32A9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 рублей</w:t>
      </w:r>
      <w:r w:rsidR="003A32A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14:paraId="5D60D9B7" w14:textId="77777777" w:rsidR="003A32A9" w:rsidRDefault="003A32A9" w:rsidP="003A32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общий объем расходов  бюджета </w:t>
      </w:r>
      <w:r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3 332 887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>рубл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14:paraId="678D2775" w14:textId="77777777" w:rsidR="003A32A9" w:rsidRDefault="003A32A9" w:rsidP="003A32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дефицит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(профицит)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бюджета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00 копеек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14:paraId="2D2F9583" w14:textId="77777777" w:rsidR="003A32A9" w:rsidRDefault="003A32A9" w:rsidP="003A32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 Утвердить основные характеристики  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годы: </w:t>
      </w:r>
    </w:p>
    <w:p w14:paraId="15878C8C" w14:textId="77777777" w:rsidR="003A32A9" w:rsidRDefault="003A32A9" w:rsidP="003A32A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</w:t>
      </w:r>
      <w:r w:rsidR="00C644F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прогнозируемый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доходов  бюджета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год в сумме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2 806 905 рублей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на 2026 год – в сумме 2 810 210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14:paraId="0C27950E" w14:textId="77777777" w:rsidR="003A32A9" w:rsidRDefault="003A32A9" w:rsidP="003A32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общий объем расходов  бюджета на 202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в сумме 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2 806 905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рубл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в том числе условно утвержденные расходы 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 сумме 66 455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на 202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– </w:t>
      </w:r>
      <w:r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в сумме </w:t>
      </w:r>
      <w:r w:rsidR="0094168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2 810 210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рубл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в том числе условно утвержденные расходы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 сумме </w:t>
      </w:r>
      <w:r w:rsidR="006C51C9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132 37</w:t>
      </w:r>
      <w:r w:rsidR="00941681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2</w:t>
      </w:r>
      <w:r>
        <w:rPr>
          <w:rFonts w:ascii="Courier New" w:eastAsia="Times New Roman" w:hAnsi="Courier New" w:cs="Times New Roman"/>
          <w:sz w:val="20"/>
          <w:szCs w:val="20"/>
          <w:lang w:eastAsia="x-none"/>
        </w:rPr>
        <w:t xml:space="preserve"> 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рубля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;</w:t>
      </w:r>
    </w:p>
    <w:p w14:paraId="658DE46B" w14:textId="77777777" w:rsidR="003A32A9" w:rsidRDefault="003A32A9" w:rsidP="003A32A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дефицит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(профицит)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бюджета на 202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сумме 0 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дефицит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(профицит)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бюджета на 202</w:t>
      </w:r>
      <w:r w:rsidR="0094168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 сумме 0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14:paraId="0F80CEC4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x-none" w:eastAsia="x-none"/>
        </w:rPr>
      </w:pPr>
    </w:p>
    <w:p w14:paraId="5B88EC46" w14:textId="77777777"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2.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Источники финансирования дефицита бюджета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</w:t>
      </w:r>
    </w:p>
    <w:p w14:paraId="2EDD26AD" w14:textId="77777777" w:rsidR="006908F8" w:rsidRPr="009022BF" w:rsidRDefault="006908F8" w:rsidP="009022B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75218E3D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</w:t>
      </w:r>
      <w:r w:rsidR="00E73126" w:rsidRPr="00E73126">
        <w:t xml:space="preserve"> </w:t>
      </w:r>
      <w:r w:rsidR="00E73126" w:rsidRPr="00E731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области:</w:t>
      </w:r>
    </w:p>
    <w:p w14:paraId="235AC0BC" w14:textId="77777777" w:rsidR="006908F8" w:rsidRPr="006908F8" w:rsidRDefault="00B8797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 1 к настоящему Решению;</w:t>
      </w:r>
    </w:p>
    <w:p w14:paraId="6BA0A876" w14:textId="77777777" w:rsidR="006908F8" w:rsidRPr="006908F8" w:rsidRDefault="00B8797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 и 2026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2 к настоящему Решению.</w:t>
      </w:r>
    </w:p>
    <w:p w14:paraId="0D6BB19A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928CC" w14:textId="77777777" w:rsidR="00CC32F0" w:rsidRDefault="00CC32F0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63EF21BA" w14:textId="77777777" w:rsidR="00CC32F0" w:rsidRDefault="00CC32F0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67EDD414" w14:textId="77777777"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Прогнозируемое поступление доходов  бюджета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 202</w:t>
      </w:r>
      <w:r w:rsidR="00B879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lastRenderedPageBreak/>
        <w:t>году и в плановом периоде 202</w:t>
      </w:r>
      <w:r w:rsidR="00B879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и 202</w:t>
      </w:r>
      <w:r w:rsidR="00B879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</w:p>
    <w:p w14:paraId="29EDF89B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29671705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Утвердить прогнозируемое поступление доходов  </w:t>
      </w:r>
      <w:r w:rsidRPr="00E731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бюджет</w:t>
      </w:r>
      <w:r w:rsidR="00E73126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E731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Захарковского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сельсовета Конышевского района Курской области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</w:t>
      </w:r>
    </w:p>
    <w:p w14:paraId="72EAE3F2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 202</w:t>
      </w:r>
      <w:r w:rsidR="00B8797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году согласно приложению №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3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к настоящему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;</w:t>
      </w:r>
    </w:p>
    <w:p w14:paraId="38379F8B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плановый период 202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202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6908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годов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согласно приложению №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4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настоящему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Решению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</w:p>
    <w:p w14:paraId="48F06F3D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4AE84589" w14:textId="77777777"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Статья 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. Бюджетные ассигнования бюджета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Захарковского сельсовета Конышевского района Курской области 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 202</w:t>
      </w:r>
      <w:r w:rsidR="00B879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 год и на 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плановый период 202</w:t>
      </w:r>
      <w:r w:rsidR="00B879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</w:t>
      </w:r>
      <w:r w:rsidR="00D356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и 202</w:t>
      </w:r>
      <w:r w:rsidR="00B8797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6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годов</w:t>
      </w:r>
    </w:p>
    <w:p w14:paraId="4BC07275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F3DC9B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1. Утвердить распределение бюджетных ассигнований по разделам, подразделам, целевым статьям (муниципальным программам Захарковского сельсовета Конышевского район</w:t>
      </w:r>
      <w:r w:rsidR="005B5298">
        <w:rPr>
          <w:rFonts w:ascii="Times New Roman" w:eastAsia="Times New Roman" w:hAnsi="Times New Roman" w:cs="Arial"/>
          <w:sz w:val="28"/>
          <w:szCs w:val="28"/>
          <w:lang w:eastAsia="ru-RU"/>
        </w:rPr>
        <w:t>а Курской области</w:t>
      </w:r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непрограммным направлениям деятельности), группам видов расх</w:t>
      </w:r>
      <w:r w:rsidR="00C028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одов классификации расходов </w:t>
      </w:r>
      <w:proofErr w:type="gramStart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бюджета</w:t>
      </w:r>
      <w:r w:rsidRPr="006908F8">
        <w:rPr>
          <w:rFonts w:ascii="Calibri" w:eastAsia="Calibri" w:hAnsi="Calibri" w:cs="Times New Roman"/>
        </w:rPr>
        <w:t xml:space="preserve">  </w:t>
      </w:r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>Захарковского</w:t>
      </w:r>
      <w:proofErr w:type="gramEnd"/>
      <w:r w:rsidRPr="006908F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Конышевского района Курской области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662E194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 5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A74B83D" w14:textId="77777777" w:rsidR="006908F8" w:rsidRPr="006908F8" w:rsidRDefault="00B8797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6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14:paraId="1ACCF552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ведомственную структуру расходов бюджета</w:t>
      </w:r>
      <w:r w:rsidRPr="006908F8">
        <w:rPr>
          <w:rFonts w:ascii="Calibri" w:eastAsia="Calibri" w:hAnsi="Calibri" w:cs="Times New Roman"/>
        </w:rPr>
        <w:t xml:space="preserve">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области:</w:t>
      </w:r>
    </w:p>
    <w:p w14:paraId="43EC199D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 7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14:paraId="539F792C" w14:textId="77777777" w:rsidR="006908F8" w:rsidRPr="006908F8" w:rsidRDefault="00B8797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8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14:paraId="27F85E5C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Утвердить распределение бюджетных ассигнований по целевым статьям (муниципальным программам Захарковского сельсовета Конышевского района Курской </w:t>
      </w:r>
      <w:proofErr w:type="gram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и</w:t>
      </w:r>
      <w:proofErr w:type="gram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непрограммным направлениям деятельности), группам видов расходов классификации расходов бюджета</w:t>
      </w:r>
      <w:r w:rsidRPr="006908F8">
        <w:rPr>
          <w:rFonts w:ascii="Calibri" w:eastAsia="Calibri" w:hAnsi="Calibri" w:cs="Times New Roman"/>
        </w:rPr>
        <w:t xml:space="preserve"> 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области:</w:t>
      </w:r>
    </w:p>
    <w:p w14:paraId="7E48ACEF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 9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51F51E6" w14:textId="77777777" w:rsidR="006908F8" w:rsidRPr="006908F8" w:rsidRDefault="00B8797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2025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10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к настоящему Решению.</w:t>
      </w:r>
    </w:p>
    <w:p w14:paraId="5D95AECF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01543" w14:textId="77777777" w:rsidR="006908F8" w:rsidRPr="006908F8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Статья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Особенности исполнения бюджета </w:t>
      </w: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Захарковского сельсовета Конышевского района Курской области 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</w:t>
      </w:r>
      <w:r w:rsidR="00B87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году</w:t>
      </w:r>
    </w:p>
    <w:p w14:paraId="4B1C91EB" w14:textId="77777777" w:rsidR="006908F8" w:rsidRPr="006908F8" w:rsidRDefault="006908F8" w:rsidP="006908F8">
      <w:pPr>
        <w:widowControl w:val="0"/>
        <w:tabs>
          <w:tab w:val="left" w:pos="28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B166" w14:textId="77777777" w:rsidR="006908F8" w:rsidRPr="006908F8" w:rsidRDefault="00C02877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Остатки средств 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Захарковского сельсовета Конышевского района Курской облас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состоянию на 1 января 20</w:t>
      </w:r>
      <w:r w:rsidR="008C0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счете бюджета Захарковского сельсовета Конышевского района Курской области, образовавшиеся в связи с неполным использованием получателями средств  бюджета Захарковского сельсовета Конышевского района Кур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направляются в 2024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 же цели в качестве дополнительного источника.</w:t>
      </w:r>
    </w:p>
    <w:p w14:paraId="5BA06567" w14:textId="77777777" w:rsidR="006908F8" w:rsidRPr="006908F8" w:rsidRDefault="006908F8" w:rsidP="0069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0" w:name="Par112"/>
      <w:bookmarkEnd w:id="0"/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lastRenderedPageBreak/>
        <w:t xml:space="preserve">2. Установить, что в соответствии с </w:t>
      </w:r>
      <w:hyperlink r:id="rId8" w:history="1">
        <w:r w:rsidRPr="006908F8">
          <w:rPr>
            <w:rFonts w:ascii="Times New Roman" w:eastAsia="Times New Roman" w:hAnsi="Times New Roman" w:cs="Times New Roman"/>
            <w:bCs/>
            <w:sz w:val="28"/>
            <w:szCs w:val="28"/>
            <w:lang w:eastAsia="x-none"/>
          </w:rPr>
          <w:t>пунктом 3 статьи 217</w:t>
        </w:r>
      </w:hyperlink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Бюджетного код</w:t>
      </w:r>
      <w:r w:rsidR="00B8797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екса Российской Федерации в 2024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году в сводную бюджетную роспись вносятся изменения без внесения изменений в    настоящее Решение в случае использования (перераспределения) бюджетных ассигнований, зарезервированных в составе утвержденных бюджетных ассигнований по подразделу «Другие общегосударственные вопросы» раздел</w:t>
      </w:r>
      <w:r w:rsidR="00824F8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 «Общегосударственные вопросы»</w:t>
      </w:r>
      <w:r w:rsidR="00B87978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 сумме 261 299 рублей 00</w:t>
      </w:r>
      <w:r w:rsidR="00395A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копеек</w:t>
      </w:r>
      <w:r w:rsidR="00824F8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</w:t>
      </w:r>
      <w:r w:rsidR="00824F8F" w:rsidRPr="00824F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реализацию решений Администрации 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Захарковского сельсовета Конышевского района 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Курской области, направленных в том числе на обеспечение указов Президента Российской Федерации и совершенствование системы материальной мотивации 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муниципальных</w:t>
      </w:r>
      <w:r w:rsidR="00824F8F" w:rsidRPr="00E8280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служащих</w:t>
      </w:r>
      <w:r w:rsidR="00CC32F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335F07F8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Установить дополнительные основания для внесения изменений в сводную бюджетную роспись бюджета Захарковского сельсовета Конышевского района Курской области без внесения изменений в настоящее Решение: </w:t>
      </w:r>
    </w:p>
    <w:p w14:paraId="5FC18FFB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реорганизация муниципальных учреждений;</w:t>
      </w:r>
    </w:p>
    <w:p w14:paraId="1FBD76B0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применение бюджетных мер принуждения, предусмотренных главой 30 Бюджетного кодекса Российской Федерации;</w:t>
      </w:r>
    </w:p>
    <w:p w14:paraId="427F03FF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перераспределение бюджетных ассигнований, предусмотренных на оплату труда работников органов местного самоуправления Администрации Захарковского сельсовета 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шевского района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области, между разделами, подразделами, целевыми статьями, видами расходов классификации расходов бюджета в случае принятия Главой Захарковского сельсовета 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шевского района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решений о сокращении численности работников   органа местного самоуправления</w:t>
      </w:r>
      <w:r w:rsidRPr="006908F8">
        <w:rPr>
          <w:rFonts w:ascii="Calibri" w:eastAsia="Calibri" w:hAnsi="Calibri" w:cs="Times New Roman"/>
        </w:rPr>
        <w:t xml:space="preserve">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области;</w:t>
      </w:r>
    </w:p>
    <w:p w14:paraId="1DC9211C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перераспределение бюджетных ассигнований на приоритетные проекты (программы), региональные проекты, входящие в состав национальных проектов, осуществляемые в рамках муниципальных программ Захарковского сельсовета Конышевского района Курской области, в пределах объемов, предусмотренных соответствующему главному распорядителю средств бюджета Захарковского сельсовета Конышевского района Курской области;</w:t>
      </w:r>
    </w:p>
    <w:p w14:paraId="4807EFFC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перераспределение бюджетных ассигнований в случаях, установленных бюджетным законодательством между разделами, подразделами, целевыми статьями и видами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Захарковского сельсовета Конышевского района Курской области, в порядке, установленном Администрацией Захарковского сельсовета Конышевского района;</w:t>
      </w:r>
    </w:p>
    <w:p w14:paraId="738E74F4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 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 выполнения условий софинансирования, установленных для получения </w:t>
      </w:r>
      <w:r w:rsidRPr="0069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субсидий и иных межбюджетных трансфертов, предоставляемых бюджету Захарковского сельсовета Конышевского района Курской области из областного бюджета, в пределах объема бюджетных ассигнований, предусмотренных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главному распорядителю средств  бюджета Захарковского сельсовета Конышевского района Курской области</w:t>
      </w:r>
      <w:r w:rsidR="0096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29AFC0" w14:textId="77777777"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Установить, что получатель средств бюджета Захарковского сельсовета Конышевского района Курской области вправе предусматривать авансовые платежи:</w:t>
      </w:r>
    </w:p>
    <w:p w14:paraId="49481D02" w14:textId="77777777"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 заключении договоров (муниципальных контрактов) на поставку товаров (работ, услуг) в размерах:</w:t>
      </w:r>
    </w:p>
    <w:p w14:paraId="6E8DC1C5" w14:textId="77777777"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100 процентов суммы договора (муниципального контракта) – по договорам (контрактам):</w:t>
      </w:r>
    </w:p>
    <w:p w14:paraId="4F4F9FEC" w14:textId="77777777"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авиа-и железнодорожных билетов, билетов для проезда городским и пригородным транспортом,  сертификатов на сервисное обслуживание сетевого (серверного) оборудования,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 частично за счет средств бюджета Захарковского сельсовета Конышевского р</w:t>
      </w:r>
      <w:r w:rsidR="00963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Курской области;</w:t>
      </w:r>
    </w:p>
    <w:p w14:paraId="3CB6F63A" w14:textId="77777777" w:rsidR="006908F8" w:rsidRPr="006908F8" w:rsidRDefault="00AB1AF0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908F8"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14:paraId="5210F293" w14:textId="77777777"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для осуществления расходов, связанных с оплатой услуг, работ по организации участия в мероприятиях (выставках, конференциях, форумах, семинарах, совещаниях, тренингах, соревнованиях и т.п.), </w:t>
      </w:r>
      <w:proofErr w:type="gramStart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том</w:t>
      </w:r>
      <w:proofErr w:type="gramEnd"/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числе с оплатой организационных взносов, а также расходов, связанных со служебными командировками, в размере 100 процентов;</w:t>
      </w:r>
    </w:p>
    <w:p w14:paraId="6F36D3A1" w14:textId="77777777"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Предоставить право Администрации Захарковского сельсовета Конышевского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приоритетных расходов  бюджета Захарковского сельсовета Конышевского района Курской области, подлежащих финансированию в первоочередном порядке.</w:t>
      </w:r>
    </w:p>
    <w:p w14:paraId="2561CCB6" w14:textId="77777777" w:rsidR="006908F8" w:rsidRPr="006908F8" w:rsidRDefault="006908F8" w:rsidP="006908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14:paraId="33F73A75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Межбюджетные трансферты, предоставляемые другим бюджетам бюджетной системы Российской Федерации </w:t>
      </w:r>
    </w:p>
    <w:p w14:paraId="2E8A7A43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объем бюджетных ассигнований на предоставление межбюджетных трансфертов бюджету Конышевского</w:t>
      </w:r>
      <w:r w:rsidR="00B8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 на 2024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87978">
        <w:rPr>
          <w:rFonts w:ascii="Times New Roman" w:eastAsia="Times New Roman" w:hAnsi="Times New Roman" w:cs="Arial"/>
          <w:sz w:val="28"/>
          <w:szCs w:val="28"/>
          <w:lang w:eastAsia="ru-RU"/>
        </w:rPr>
        <w:t>в размере 10 903 рубля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них:</w:t>
      </w:r>
    </w:p>
    <w:p w14:paraId="11813B6D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форме иных межбюджетных трансфертов на выполнение переданных полномочий на уровень Конышевского муниципа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 на 2024 год- 10 903 рубля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D18B55" w14:textId="77777777" w:rsidR="00E73126" w:rsidRDefault="00E73126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DB0156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 7. Особенности использования бюджетных ассигнований на обеспечение деятельности органов местного самоуправления  Захарковского сельсовета Коны</w:t>
      </w:r>
      <w:r w:rsidR="00E731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шевского района Курской области</w:t>
      </w: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муниципальных учреждений Захарковского сельсовета Конышевского района Курской области</w:t>
      </w:r>
    </w:p>
    <w:p w14:paraId="56CF28B1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58F03B" w14:textId="77777777" w:rsidR="006908F8" w:rsidRPr="006908F8" w:rsidRDefault="006908F8" w:rsidP="00690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Органы местного самоуправления</w:t>
      </w:r>
      <w:r w:rsidRPr="006908F8">
        <w:rPr>
          <w:rFonts w:ascii="Calibri" w:eastAsia="Calibri" w:hAnsi="Calibri" w:cs="Times New Roman"/>
        </w:rPr>
        <w:t xml:space="preserve">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 не вправе принимать решения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приводящие к увеличению в 2024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муниципальных служащих Захарковского сельсовета Коны</w:t>
      </w:r>
      <w:r w:rsidR="00BC43C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шевского района Курской области</w:t>
      </w:r>
      <w:r w:rsidR="00C644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04F0C8" w14:textId="77777777" w:rsidR="006908F8" w:rsidRPr="00C644F1" w:rsidRDefault="00C644F1" w:rsidP="00C644F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F1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случаев передачи </w:t>
      </w:r>
      <w:r w:rsidRPr="00C644F1">
        <w:rPr>
          <w:rFonts w:ascii="Times New Roman" w:hAnsi="Times New Roman" w:cs="Times New Roman"/>
          <w:bCs/>
          <w:sz w:val="28"/>
          <w:szCs w:val="28"/>
          <w:lang w:eastAsia="ru-RU"/>
        </w:rPr>
        <w:t>Захарковскому сельсовету Конышевского района Курской области</w:t>
      </w:r>
      <w:r w:rsidRPr="00C644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44F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дополнительных полномочий в соответствии с законодательством Российской Федерации.</w:t>
      </w:r>
    </w:p>
    <w:p w14:paraId="2F961155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8. Муниципальный долг Захарковского сельсовета Конышевского района Курской области</w:t>
      </w:r>
    </w:p>
    <w:p w14:paraId="2B23BA34" w14:textId="77777777" w:rsidR="006908F8" w:rsidRPr="006908F8" w:rsidRDefault="006908F8" w:rsidP="006908F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AB2BF1" w14:textId="77777777" w:rsidR="00AB1AF0" w:rsidRPr="00AB1AF0" w:rsidRDefault="00AB1AF0" w:rsidP="00AB1AF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 Объем муниципального долга при осуществлен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ии муниципальных заимствований Захарковского</w:t>
      </w:r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сельсовета Конышевского района</w:t>
      </w:r>
      <w:r w:rsidRPr="00AB1AF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Курской области не должен превышать следующие значения:</w:t>
      </w:r>
    </w:p>
    <w:p w14:paraId="05C1883B" w14:textId="77777777" w:rsidR="00AB1AF0" w:rsidRPr="00AB1AF0" w:rsidRDefault="00855DC1" w:rsidP="00AB1A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2024 году до 2 507 677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</w:t>
      </w:r>
      <w:r w:rsidR="00D35631">
        <w:rPr>
          <w:rFonts w:ascii="Times New Roman" w:eastAsia="Times New Roman" w:hAnsi="Times New Roman" w:cs="Arial"/>
          <w:sz w:val="28"/>
          <w:szCs w:val="28"/>
          <w:lang w:eastAsia="ru-RU"/>
        </w:rPr>
        <w:t>ей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</w:t>
      </w:r>
    </w:p>
    <w:p w14:paraId="6C940471" w14:textId="77777777" w:rsidR="00AB1AF0" w:rsidRPr="00AB1AF0" w:rsidRDefault="00855DC1" w:rsidP="00AB1A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2025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до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2 507 295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</w:t>
      </w:r>
      <w:r w:rsidR="00C644F1">
        <w:rPr>
          <w:rFonts w:ascii="Times New Roman" w:eastAsia="Times New Roman" w:hAnsi="Times New Roman" w:cs="Arial"/>
          <w:sz w:val="28"/>
          <w:szCs w:val="28"/>
          <w:lang w:eastAsia="ru-RU"/>
        </w:rPr>
        <w:t>ей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057B480F" w14:textId="77777777" w:rsidR="00AB1AF0" w:rsidRPr="00AB1AF0" w:rsidRDefault="00855DC1" w:rsidP="00AB1AF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2026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году до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2 515 841</w:t>
      </w:r>
      <w:r w:rsidR="006C51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рубль</w:t>
      </w:r>
      <w:r w:rsidR="00AB1AF0" w:rsidRPr="00AB1AF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6588153A" w14:textId="77777777" w:rsidR="00AB1AF0" w:rsidRDefault="00AB1AF0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35199" w14:textId="77777777"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верхний предел муниципального внутреннего долга Захарковского сельсовета Конышевского района 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на 1 января 2025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Захарковского сельсовета Конышевского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Курской области в сумме 0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                                по муниципальным гарантиям – 0 рублей.</w:t>
      </w:r>
    </w:p>
    <w:p w14:paraId="047E3A45" w14:textId="77777777"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верхний предел муниципального внутреннего долга Захарковского сельсовета Конышевского района 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на 1 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2026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Захарковского сельсовета Конышевского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Курской области в сумме 0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                                         по муниципальным гарантиям – 0 рублей.</w:t>
      </w:r>
    </w:p>
    <w:p w14:paraId="798E1AD1" w14:textId="77777777"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верхний предел муниципального внутреннего долга Захарковского сельсовета Конышевского района </w:t>
      </w:r>
      <w:r w:rsidR="00B51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на 1 января 2027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Захарковского сельсовета Конышевского района Курской области в сумме 0 рублей, в том числе                                по муниципальным гарантиям – 0 рублей.</w:t>
      </w:r>
    </w:p>
    <w:p w14:paraId="5BA7B524" w14:textId="77777777" w:rsidR="006908F8" w:rsidRPr="006908F8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</w:t>
      </w:r>
      <w:hyperlink r:id="rId9" w:history="1">
        <w:r w:rsidRPr="00690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</w:t>
      </w:r>
      <w:r w:rsidRPr="006908F8">
        <w:rPr>
          <w:rFonts w:ascii="Calibri" w:eastAsia="Calibri" w:hAnsi="Calibri" w:cs="Times New Roman"/>
        </w:rPr>
        <w:t xml:space="preserve">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Захарковского сельсовета Конышевского района Курской области на 2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согласно приложению № 11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и Программу муниципальных внутренних заимствований Захарковского сельсовета Конышевского района Курской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плановый период 2025 и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12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4BDD119A" w14:textId="77777777" w:rsidR="006908F8" w:rsidRPr="006908F8" w:rsidRDefault="006908F8" w:rsidP="006908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Утвердить Программу муниципальных гарантий Захарковского сельсовета Конышевского района Курской области 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 13 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и Программу муниципальных гарантий Захарковского сельсовета Конышевского района Курской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плановый период 2025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202</w:t>
      </w:r>
      <w:r w:rsidR="00855D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 14</w:t>
      </w:r>
      <w:r w:rsidRPr="0069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14:paraId="7AF90D85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3F889995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908F8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Статья 9. Вступление в силу настоящего Решения</w:t>
      </w:r>
    </w:p>
    <w:p w14:paraId="7678C31D" w14:textId="77777777" w:rsidR="006908F8" w:rsidRPr="006908F8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11E23583" w14:textId="77777777" w:rsidR="00CC32F0" w:rsidRDefault="002D1DF9" w:rsidP="001B6AC4">
      <w:pPr>
        <w:tabs>
          <w:tab w:val="center" w:pos="4677"/>
          <w:tab w:val="left" w:pos="5300"/>
          <w:tab w:val="left" w:pos="8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B6AC4"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</w:t>
      </w:r>
      <w:r w:rsidR="00A757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01 января 2024 года</w:t>
      </w:r>
      <w:r w:rsidR="001B6AC4" w:rsidRPr="001B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</w:t>
      </w:r>
    </w:p>
    <w:p w14:paraId="2E2B8D60" w14:textId="77777777" w:rsidR="00CC32F0" w:rsidRDefault="00CC32F0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B6AD9" w14:textId="77777777"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14:paraId="179EF1E8" w14:textId="77777777" w:rsidR="006908F8" w:rsidRPr="006908F8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Захарковского сельсовета                                                       Н.П. Данилова</w:t>
      </w:r>
    </w:p>
    <w:p w14:paraId="47B31A69" w14:textId="77777777" w:rsidR="006908F8" w:rsidRPr="006908F8" w:rsidRDefault="006908F8" w:rsidP="006908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912C6" w14:textId="77777777" w:rsidR="00E82808" w:rsidRPr="00E82808" w:rsidRDefault="00A7578F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</w:t>
      </w:r>
      <w:r w:rsidR="006908F8" w:rsidRPr="0069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Захарковского сельсовета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В.А. Краснобаева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166E1A" w14:paraId="6A44B6D4" w14:textId="77777777" w:rsidTr="00A6336C">
        <w:trPr>
          <w:trHeight w:val="233"/>
          <w:jc w:val="right"/>
        </w:trPr>
        <w:tc>
          <w:tcPr>
            <w:tcW w:w="6305" w:type="dxa"/>
            <w:hideMark/>
          </w:tcPr>
          <w:p w14:paraId="20220D99" w14:textId="77777777" w:rsidR="0050546D" w:rsidRDefault="0050546D" w:rsidP="0023348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706DFD" w14:textId="77777777" w:rsidR="00C36014" w:rsidRDefault="00C36014" w:rsidP="00D15F95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3860B8" w14:textId="77777777" w:rsidR="00A35766" w:rsidRDefault="00A35766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E35C91" w14:textId="77777777" w:rsidR="00B51B53" w:rsidRDefault="00B51B53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3630BD5" w14:textId="77777777" w:rsidR="00BF5ADC" w:rsidRDefault="00BF5ADC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9C9A640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7FB9DBF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DF8094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547F96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AF84D1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873259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A353E0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D5A685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6216C1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0FCD2A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3EC967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C16C14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5C1840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1B390E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686D7B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3CE5A5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42CAA0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64343F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34F961" w14:textId="77777777" w:rsidR="00A7578F" w:rsidRDefault="00A7578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E4FC353" w14:textId="77777777" w:rsidR="00B51B53" w:rsidRDefault="00B51B53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051B25" w14:textId="77777777" w:rsidR="00DC79AF" w:rsidRDefault="00DC79AF" w:rsidP="00B51B53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FEF4C09" w14:textId="77777777"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3A6357" w:rsidRPr="00166E1A" w14:paraId="5B1A6BEA" w14:textId="77777777" w:rsidTr="00A6336C">
        <w:trPr>
          <w:trHeight w:val="325"/>
          <w:jc w:val="right"/>
        </w:trPr>
        <w:tc>
          <w:tcPr>
            <w:tcW w:w="6305" w:type="dxa"/>
            <w:hideMark/>
          </w:tcPr>
          <w:p w14:paraId="6926E0BE" w14:textId="77777777"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 </w:t>
            </w:r>
            <w:r w:rsid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14:paraId="1388D149" w14:textId="77777777"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Захарковского сельсовета «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Захарковского сельсовета Конышевског</w:t>
            </w:r>
            <w:r w:rsidR="00360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 Курской области на 2024</w:t>
            </w:r>
            <w:r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</w:t>
            </w:r>
          </w:p>
          <w:p w14:paraId="02D1A574" w14:textId="77777777" w:rsidR="00A6336C" w:rsidRDefault="00360D46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2025 и 2026</w:t>
            </w:r>
            <w:r w:rsidR="003A6357" w:rsidRPr="0016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14:paraId="3FC51501" w14:textId="77777777" w:rsidR="00D15F95" w:rsidRDefault="00360D46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1B6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06C3943F" w14:textId="77777777" w:rsidR="001B6AC4" w:rsidRDefault="001B6AC4" w:rsidP="00360D4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AE6F1" w14:textId="77777777" w:rsidR="003A6357" w:rsidRPr="00166E1A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166E1A" w14:paraId="76397990" w14:textId="77777777" w:rsidTr="00905979">
        <w:trPr>
          <w:trHeight w:val="110"/>
          <w:jc w:val="right"/>
        </w:trPr>
        <w:tc>
          <w:tcPr>
            <w:tcW w:w="6305" w:type="dxa"/>
          </w:tcPr>
          <w:p w14:paraId="1FAACAF9" w14:textId="77777777" w:rsidR="003A6357" w:rsidRPr="00166E1A" w:rsidRDefault="003A6357" w:rsidP="00905979">
            <w:pPr>
              <w:tabs>
                <w:tab w:val="left" w:pos="4908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F9719E" w14:textId="77777777" w:rsidR="00905979" w:rsidRPr="00905979" w:rsidRDefault="00905979" w:rsidP="0090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</w:t>
      </w:r>
      <w:r w:rsidRPr="00905979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14:paraId="1D8867E2" w14:textId="77777777" w:rsidR="00905979" w:rsidRPr="00905979" w:rsidRDefault="00905979" w:rsidP="0090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Захарков</w:t>
      </w:r>
      <w:r w:rsidRPr="00905979">
        <w:rPr>
          <w:rFonts w:ascii="Times New Roman" w:hAnsi="Times New Roman" w:cs="Times New Roman"/>
          <w:b/>
          <w:sz w:val="24"/>
          <w:szCs w:val="24"/>
        </w:rPr>
        <w:t xml:space="preserve">ского сельсовета Конышевского района Курской области </w:t>
      </w:r>
    </w:p>
    <w:p w14:paraId="15060665" w14:textId="77777777" w:rsidR="00905979" w:rsidRPr="00905979" w:rsidRDefault="00905979" w:rsidP="00905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79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</w:p>
    <w:p w14:paraId="23301A7F" w14:textId="77777777" w:rsidR="00905979" w:rsidRPr="00905979" w:rsidRDefault="00905979" w:rsidP="009059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7550C2" w14:textId="77777777" w:rsidR="00905979" w:rsidRPr="00905979" w:rsidRDefault="00905979" w:rsidP="00905979">
      <w:pPr>
        <w:jc w:val="right"/>
        <w:rPr>
          <w:rFonts w:ascii="Times New Roman" w:hAnsi="Times New Roman" w:cs="Times New Roman"/>
          <w:sz w:val="24"/>
          <w:szCs w:val="24"/>
        </w:rPr>
      </w:pPr>
      <w:r w:rsidRPr="00905979">
        <w:rPr>
          <w:rFonts w:ascii="Times New Roman" w:hAnsi="Times New Roman" w:cs="Times New Roman"/>
          <w:sz w:val="24"/>
          <w:szCs w:val="24"/>
        </w:rPr>
        <w:t xml:space="preserve">(рублей)                                               </w:t>
      </w:r>
    </w:p>
    <w:tbl>
      <w:tblPr>
        <w:tblW w:w="101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72"/>
        <w:gridCol w:w="5307"/>
        <w:gridCol w:w="1709"/>
      </w:tblGrid>
      <w:tr w:rsidR="00905979" w:rsidRPr="00905979" w14:paraId="53650E79" w14:textId="77777777" w:rsidTr="00905979">
        <w:trPr>
          <w:trHeight w:val="405"/>
        </w:trPr>
        <w:tc>
          <w:tcPr>
            <w:tcW w:w="3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7D50E" w14:textId="77777777" w:rsidR="00905979" w:rsidRPr="00905979" w:rsidRDefault="0090597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A544DD" w14:textId="77777777" w:rsidR="00905979" w:rsidRPr="00905979" w:rsidRDefault="0090597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источников </w:t>
            </w:r>
          </w:p>
          <w:p w14:paraId="064FB6C5" w14:textId="77777777" w:rsidR="00905979" w:rsidRPr="00905979" w:rsidRDefault="00905979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346EF" w14:textId="77777777" w:rsidR="00905979" w:rsidRPr="00905979" w:rsidRDefault="0090597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05979" w:rsidRPr="00905979" w14:paraId="37976D4E" w14:textId="77777777" w:rsidTr="00905979">
        <w:trPr>
          <w:trHeight w:val="540"/>
        </w:trPr>
        <w:tc>
          <w:tcPr>
            <w:tcW w:w="3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E91504" w14:textId="77777777" w:rsidR="00905979" w:rsidRPr="00905979" w:rsidRDefault="00905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82B39" w14:textId="77777777" w:rsidR="00905979" w:rsidRPr="00905979" w:rsidRDefault="00905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EB57" w14:textId="77777777" w:rsidR="00905979" w:rsidRPr="00905979" w:rsidRDefault="0090597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 xml:space="preserve">   2024 год</w:t>
            </w:r>
          </w:p>
        </w:tc>
      </w:tr>
      <w:tr w:rsidR="00905979" w:rsidRPr="00905979" w14:paraId="687AF309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91730" w14:textId="77777777" w:rsidR="00905979" w:rsidRPr="00905979" w:rsidRDefault="0090597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B5BB6" w14:textId="77777777" w:rsidR="00905979" w:rsidRPr="00905979" w:rsidRDefault="0090597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A35B4" w14:textId="77777777" w:rsidR="00905979" w:rsidRPr="00905979" w:rsidRDefault="0090597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5979" w:rsidRPr="00905979" w14:paraId="0E9428AD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A8666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 xml:space="preserve"> 000 01 05 00 00 00 0000 000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2CC1A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CBB24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5979" w:rsidRPr="00905979" w14:paraId="10AC74BA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92B18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000 01 05 00 00 00 0000 500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27250A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CAFF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-3 332 887,00</w:t>
            </w:r>
          </w:p>
        </w:tc>
      </w:tr>
      <w:tr w:rsidR="00905979" w:rsidRPr="00905979" w14:paraId="62461784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6C01D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000 01 05 02 00 00 0000 500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4E961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2E11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-3 332 887,00</w:t>
            </w:r>
          </w:p>
        </w:tc>
      </w:tr>
      <w:tr w:rsidR="00905979" w:rsidRPr="00905979" w14:paraId="65A44FD2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011EE3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000 01 05 02 01 00 0000 510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AAE93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B84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-3 332 887,00</w:t>
            </w:r>
          </w:p>
        </w:tc>
      </w:tr>
      <w:tr w:rsidR="00905979" w:rsidRPr="00905979" w14:paraId="6766C6F0" w14:textId="77777777" w:rsidTr="009059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972652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000 01 05 02 01 10 0000  510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A5FB5F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2E6D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-3 332 887,00</w:t>
            </w:r>
          </w:p>
        </w:tc>
      </w:tr>
      <w:tr w:rsidR="00905979" w:rsidRPr="00905979" w14:paraId="4DF507B2" w14:textId="77777777" w:rsidTr="009059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EADFFE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00851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B469" w14:textId="77777777" w:rsidR="00905979" w:rsidRPr="00905979" w:rsidRDefault="00905979" w:rsidP="009059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3 332 887,00</w:t>
            </w:r>
          </w:p>
        </w:tc>
      </w:tr>
      <w:tr w:rsidR="00905979" w:rsidRPr="00905979" w14:paraId="7062BDF5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5128D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591BA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52A0" w14:textId="77777777" w:rsidR="00905979" w:rsidRPr="00905979" w:rsidRDefault="00905979" w:rsidP="009059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3 332 887,00</w:t>
            </w:r>
          </w:p>
        </w:tc>
      </w:tr>
      <w:tr w:rsidR="00905979" w:rsidRPr="00905979" w14:paraId="73EBEB5B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E4755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A34DEF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C3A9" w14:textId="77777777" w:rsidR="00905979" w:rsidRPr="00905979" w:rsidRDefault="00905979" w:rsidP="009059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3 332 887,00</w:t>
            </w:r>
          </w:p>
        </w:tc>
      </w:tr>
      <w:tr w:rsidR="00905979" w:rsidRPr="00905979" w14:paraId="432D6CF5" w14:textId="77777777" w:rsidTr="00905979">
        <w:tc>
          <w:tcPr>
            <w:tcW w:w="31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CB0EE68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 xml:space="preserve"> 000 01 05 02 01 10 0000 610</w:t>
            </w:r>
          </w:p>
        </w:tc>
        <w:tc>
          <w:tcPr>
            <w:tcW w:w="53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B6D86E" w14:textId="77777777" w:rsidR="00905979" w:rsidRPr="00905979" w:rsidRDefault="00905979" w:rsidP="0090597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9ED33" w14:textId="77777777" w:rsidR="00905979" w:rsidRPr="00905979" w:rsidRDefault="00905979" w:rsidP="0090597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3 332 887,00</w:t>
            </w:r>
          </w:p>
        </w:tc>
      </w:tr>
      <w:tr w:rsidR="00905979" w:rsidRPr="00905979" w14:paraId="13978997" w14:textId="77777777" w:rsidTr="00905979"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B9CC05" w14:textId="77777777" w:rsidR="00905979" w:rsidRPr="00905979" w:rsidRDefault="009059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D4AD90" w14:textId="77777777" w:rsidR="00905979" w:rsidRPr="00905979" w:rsidRDefault="00905979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ИСТОЧНИКИ ФИНАНСИРОВАНИЯ ДЕФИЦИТОВ БЮДЖЕТОВ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134DAC" w14:textId="77777777" w:rsidR="00905979" w:rsidRPr="00905979" w:rsidRDefault="00905979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59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78631FC" w14:textId="77777777" w:rsidR="003A6357" w:rsidRPr="00905979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385901" w14:textId="77777777" w:rsidR="003A6357" w:rsidRPr="00166E1A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A82E9E" w14:paraId="1F54845D" w14:textId="77777777" w:rsidTr="00A6336C">
        <w:trPr>
          <w:trHeight w:val="233"/>
          <w:jc w:val="right"/>
        </w:trPr>
        <w:tc>
          <w:tcPr>
            <w:tcW w:w="6305" w:type="dxa"/>
            <w:hideMark/>
          </w:tcPr>
          <w:p w14:paraId="36BB47A4" w14:textId="77777777" w:rsidR="003A6357" w:rsidRDefault="003A6357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B834F8" w14:textId="77777777" w:rsidR="00905979" w:rsidRDefault="00905979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AD4F87E" w14:textId="77777777" w:rsidR="00905979" w:rsidRPr="00A82E9E" w:rsidRDefault="00905979" w:rsidP="001B57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4DD0EB" w14:textId="77777777"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2</w:t>
            </w:r>
          </w:p>
        </w:tc>
      </w:tr>
    </w:tbl>
    <w:p w14:paraId="0866B815" w14:textId="77777777" w:rsidR="00B51B53" w:rsidRPr="00166E1A" w:rsidRDefault="00BF5AD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к решению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67B0BE5D" w14:textId="77777777"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283F398" w14:textId="77777777"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1B24C0B9" w14:textId="77777777" w:rsidR="00B51B53" w:rsidRPr="00166E1A" w:rsidRDefault="0069183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6C023D04" w14:textId="77777777" w:rsidR="00B51B53" w:rsidRDefault="0069183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2CEBC20F" w14:textId="77777777" w:rsidR="00BF5ADC" w:rsidRDefault="0069183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B06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1B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B8079CF" w14:textId="77777777" w:rsidR="001B6AC4" w:rsidRDefault="001B6AC4" w:rsidP="001B6AC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DFB87" w14:textId="77777777" w:rsidR="001B6AC4" w:rsidRDefault="001B6AC4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7314E" w14:textId="77777777" w:rsidR="00A127EF" w:rsidRPr="00A82E9E" w:rsidRDefault="00A127EF" w:rsidP="003A6357">
      <w:pPr>
        <w:tabs>
          <w:tab w:val="left" w:pos="0"/>
        </w:tabs>
        <w:spacing w:after="0" w:line="276" w:lineRule="auto"/>
        <w:ind w:right="-285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A82E9E" w14:paraId="2CBE1E70" w14:textId="77777777" w:rsidTr="00A6336C">
        <w:trPr>
          <w:trHeight w:val="779"/>
          <w:jc w:val="center"/>
        </w:trPr>
        <w:tc>
          <w:tcPr>
            <w:tcW w:w="9853" w:type="dxa"/>
            <w:hideMark/>
          </w:tcPr>
          <w:p w14:paraId="5F6B26D8" w14:textId="77777777" w:rsidR="003A6357" w:rsidRPr="00A82E9E" w:rsidRDefault="006347E0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</w:t>
            </w:r>
            <w:r w:rsidR="003A6357"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 дефицита бюджета Захарковского сельсовета Конышевског</w:t>
            </w:r>
            <w:r w:rsidR="006918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района Курской области на 2025-2026</w:t>
            </w:r>
            <w:r w:rsidR="003A6357"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14:paraId="14A26CBB" w14:textId="77777777" w:rsidR="003A6357" w:rsidRPr="00A82E9E" w:rsidRDefault="003A6357" w:rsidP="003A635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________(рублей)</w:t>
      </w:r>
    </w:p>
    <w:tbl>
      <w:tblPr>
        <w:tblW w:w="943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9"/>
        <w:gridCol w:w="3289"/>
        <w:gridCol w:w="1559"/>
        <w:gridCol w:w="1447"/>
      </w:tblGrid>
      <w:tr w:rsidR="003A6357" w:rsidRPr="00A82E9E" w14:paraId="3F3BF804" w14:textId="77777777" w:rsidTr="00A6336C">
        <w:trPr>
          <w:trHeight w:val="690"/>
          <w:tblHeader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63204B2" w14:textId="77777777"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7EAF46F" w14:textId="77777777"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B02303" w14:textId="77777777"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82E9E" w14:paraId="799BA5FF" w14:textId="77777777" w:rsidTr="00A6336C">
        <w:trPr>
          <w:trHeight w:val="406"/>
          <w:tblHeader/>
        </w:trPr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687B1" w14:textId="77777777"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B09420" w14:textId="77777777"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F6F28" w14:textId="77777777" w:rsidR="003A6357" w:rsidRPr="00A82E9E" w:rsidRDefault="0069183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C84214" w14:textId="77777777" w:rsidR="003A6357" w:rsidRPr="00A82E9E" w:rsidRDefault="0069183C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3A6357" w:rsidRPr="00A8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82E9E" w14:paraId="7886E365" w14:textId="77777777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C1255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13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839E6" w14:textId="77777777" w:rsidR="003A6357" w:rsidRPr="003137E6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F1D90F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1109A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14:paraId="5B46E06D" w14:textId="77777777" w:rsidTr="00A6336C">
        <w:trPr>
          <w:trHeight w:val="623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E98D8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A79C0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AD8814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4A2C20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B9EB0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A53C8B0" w14:textId="77777777" w:rsidR="003A6357" w:rsidRPr="00A82E9E" w:rsidRDefault="003A6357" w:rsidP="00A6336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82E9E" w14:paraId="50DA69EB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1CA34B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14B16" w14:textId="77777777" w:rsidR="003A6357" w:rsidRPr="00A82E9E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A78D7" w14:textId="77777777" w:rsidR="003A6357" w:rsidRPr="00A82E9E" w:rsidRDefault="006908F8" w:rsidP="00B51B5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2 806 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1A8E85" w14:textId="77777777" w:rsidR="003A6357" w:rsidRPr="00A82E9E" w:rsidRDefault="006908F8" w:rsidP="007D46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9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B51B53" w:rsidRPr="00A82E9E" w14:paraId="22918859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E41E6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D2F31E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58238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-2 806 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215A4A" w14:textId="77777777" w:rsidR="00B51B53" w:rsidRDefault="0069183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B51B53" w:rsidRPr="00A82E9E" w14:paraId="57D17735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89267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854B9D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прочих остатков денежных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B2A9D8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-2 806 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2A74D8" w14:textId="77777777" w:rsidR="00B51B53" w:rsidRDefault="0069183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B51B53" w:rsidRPr="00A82E9E" w14:paraId="3E12418E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705F2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0BD8A6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татков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бюджет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8339F1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-2 806 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279A9" w14:textId="77777777" w:rsidR="00B51B53" w:rsidRDefault="0069183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B51B53" w:rsidRPr="00A82E9E" w14:paraId="63ABCCD0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9B37C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178027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9C256C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2 806 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45E1F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B51B53" w:rsidRPr="00A82E9E" w14:paraId="6C864201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DD23A6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AD7A36" w14:textId="77777777" w:rsidR="00B51B53" w:rsidRPr="00A82E9E" w:rsidRDefault="00B51B53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63A76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2 806 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DC0B1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B51B53" w:rsidRPr="00A82E9E" w14:paraId="1E5EB961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F1C5E" w14:textId="77777777" w:rsidR="00B51B53" w:rsidRPr="00A82E9E" w:rsidRDefault="00B51B53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1033A9" w14:textId="77777777" w:rsidR="00B51B53" w:rsidRPr="00A82E9E" w:rsidRDefault="00B51B53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9AE1CB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2 806 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D4E4EA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B51B53" w:rsidRPr="00A82E9E" w14:paraId="3A8EEBE1" w14:textId="77777777" w:rsidTr="00A6336C">
        <w:trPr>
          <w:trHeight w:val="270"/>
        </w:trPr>
        <w:tc>
          <w:tcPr>
            <w:tcW w:w="31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2FA85F2" w14:textId="77777777" w:rsidR="00B51B53" w:rsidRPr="00A82E9E" w:rsidRDefault="00B51B53" w:rsidP="006908F8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001 01 05 02 01 10 0000 610</w:t>
            </w:r>
          </w:p>
        </w:tc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FF1683C" w14:textId="77777777" w:rsidR="00B51B53" w:rsidRPr="00A82E9E" w:rsidRDefault="00B51B53" w:rsidP="006908F8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F08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2 806 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3A02EC" w14:textId="77777777" w:rsidR="00B51B53" w:rsidRDefault="0069183C" w:rsidP="00B51B5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810 210</w:t>
            </w:r>
          </w:p>
        </w:tc>
      </w:tr>
      <w:tr w:rsidR="003A6357" w:rsidRPr="00A82E9E" w14:paraId="500F054F" w14:textId="77777777" w:rsidTr="00A6336C">
        <w:trPr>
          <w:trHeight w:val="270"/>
        </w:trPr>
        <w:tc>
          <w:tcPr>
            <w:tcW w:w="3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FBEFE8" w14:textId="77777777" w:rsidR="003A6357" w:rsidRPr="00A82E9E" w:rsidRDefault="003A6357" w:rsidP="00A6336C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F509A" w14:textId="77777777" w:rsidR="003A6357" w:rsidRPr="003137E6" w:rsidRDefault="003A6357" w:rsidP="00A6336C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37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3FC10" w14:textId="77777777"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59BCAB" w14:textId="77777777"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A7B135" w14:textId="77777777"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4603DD" w14:textId="77777777" w:rsidR="003A6357" w:rsidRPr="00A82E9E" w:rsidRDefault="003A6357" w:rsidP="00A6336C">
            <w:pPr>
              <w:snapToGri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2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6B4B813C" w14:textId="77777777" w:rsidR="00465A84" w:rsidRDefault="00465A84" w:rsidP="002334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A9DD52" w14:textId="77777777" w:rsidR="006347E0" w:rsidRDefault="006347E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9C7CCF" w14:textId="77777777" w:rsidR="003A6357" w:rsidRPr="00237F35" w:rsidRDefault="00233480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14:paraId="1B6D123A" w14:textId="77777777" w:rsidR="00B51B53" w:rsidRPr="00166E1A" w:rsidRDefault="00BF5AD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к решению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42610CD1" w14:textId="77777777"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0358E49" w14:textId="77777777" w:rsidR="00B51B53" w:rsidRDefault="00B51B53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41A050A0" w14:textId="77777777" w:rsidR="00B51B53" w:rsidRPr="00166E1A" w:rsidRDefault="0069183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3E41D641" w14:textId="77777777" w:rsidR="00B51B53" w:rsidRDefault="0069183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B51B53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7EC54411" w14:textId="77777777" w:rsidR="00BF5ADC" w:rsidRDefault="0069183C" w:rsidP="00B51B53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F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  <w:r w:rsidR="001B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70D132D0" w14:textId="77777777" w:rsidR="00AD280C" w:rsidRDefault="00AD280C" w:rsidP="0097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75278" w14:textId="77777777" w:rsidR="00007A98" w:rsidRDefault="00007A98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4397A4" w14:textId="77777777" w:rsidR="003A6357" w:rsidRPr="00237F35" w:rsidRDefault="006347E0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ПРОГНОЗИРУЕМОЕ </w:t>
      </w:r>
      <w:r w:rsidR="003A6357"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14:paraId="281D4473" w14:textId="77777777" w:rsidR="003A6357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46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РАЙОНА КУРСКОЙ ОБЛАСТИ В 202</w:t>
      </w:r>
      <w:r w:rsidR="0069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p w14:paraId="05D7A967" w14:textId="77777777"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237F35" w14:paraId="7BF15641" w14:textId="77777777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BA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14:paraId="04B7A2F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14:paraId="13F2E48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A0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14:paraId="49D1428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14:paraId="42A629BA" w14:textId="77777777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046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E3D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E236" w14:textId="77777777" w:rsidR="003A6357" w:rsidRPr="00237F35" w:rsidRDefault="0069183C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14:paraId="72C5AD3C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500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870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D8D7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237F35" w14:paraId="5C25945C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DD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83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07B" w14:textId="77777777" w:rsidR="003A6357" w:rsidRPr="00237F35" w:rsidRDefault="003A6357" w:rsidP="001E7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6357" w:rsidRPr="00237F35" w14:paraId="6FEB9A8B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9E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6C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641" w14:textId="77777777" w:rsidR="003A6357" w:rsidRPr="00237F35" w:rsidRDefault="00BF7010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2507677,00</w:t>
            </w:r>
          </w:p>
        </w:tc>
      </w:tr>
      <w:tr w:rsidR="003A6357" w:rsidRPr="00237F35" w14:paraId="30910746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CC0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A9A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D466" w14:textId="77777777" w:rsidR="003A6357" w:rsidRPr="00237F35" w:rsidRDefault="007D46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107843</w:t>
            </w:r>
            <w:r w:rsidR="0049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07782CF1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E77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9D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082" w14:textId="77777777" w:rsidR="003A6357" w:rsidRPr="00237F35" w:rsidRDefault="00A7578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107843</w:t>
            </w:r>
            <w:r w:rsidR="0049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099FA3C4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87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65E236E" w14:textId="77777777" w:rsidR="003A6357" w:rsidRPr="00237F35" w:rsidRDefault="00A7578F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Style w:val="af"/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статьями 227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>
                <w:rPr>
                  <w:rStyle w:val="af"/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227.1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12" w:history="1">
              <w:r>
                <w:rPr>
                  <w:rStyle w:val="af"/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228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BA5" w14:textId="77777777" w:rsidR="003A6357" w:rsidRPr="00237F35" w:rsidRDefault="007D46B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107127</w:t>
            </w:r>
            <w:r w:rsidR="0049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46BB" w:rsidRPr="00D3359E" w14:paraId="08048138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39DE" w14:textId="77777777" w:rsidR="007D46BB" w:rsidRPr="007D46BB" w:rsidRDefault="007D46BB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7D46BB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101 02130 01 0000 110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E52C" w14:textId="77777777" w:rsidR="007D46BB" w:rsidRPr="007D46BB" w:rsidRDefault="00A7578F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958F" w14:textId="77777777" w:rsidR="007D46BB" w:rsidRPr="007D46BB" w:rsidRDefault="007D46BB" w:rsidP="001E7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  <w:r w:rsidR="00495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D3359E" w14:paraId="5475B42E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4F8" w14:textId="77777777"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DB3" w14:textId="77777777" w:rsidR="003A6357" w:rsidRPr="00D3359E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59E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389" w14:textId="77777777" w:rsidR="003A6357" w:rsidRPr="00D3359E" w:rsidRDefault="00495406" w:rsidP="0049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957480,00</w:t>
            </w:r>
          </w:p>
        </w:tc>
      </w:tr>
      <w:tr w:rsidR="003A6357" w:rsidRPr="00237F35" w14:paraId="6D7241D8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AC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31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144" w14:textId="77777777" w:rsidR="003A6357" w:rsidRPr="00237F35" w:rsidRDefault="0049540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16710,00</w:t>
            </w:r>
          </w:p>
        </w:tc>
      </w:tr>
      <w:tr w:rsidR="003A6357" w:rsidRPr="00237F35" w14:paraId="19168812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AF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E877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9A5" w14:textId="77777777" w:rsidR="003A6357" w:rsidRPr="00237F35" w:rsidRDefault="0049540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16710,00</w:t>
            </w:r>
          </w:p>
        </w:tc>
      </w:tr>
      <w:tr w:rsidR="003A6357" w:rsidRPr="00237F35" w14:paraId="2B710141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7F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B9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C0DE" w14:textId="77777777" w:rsidR="003A6357" w:rsidRPr="00D3359E" w:rsidRDefault="0049540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940770,00</w:t>
            </w:r>
          </w:p>
        </w:tc>
      </w:tr>
      <w:tr w:rsidR="003A6357" w:rsidRPr="00237F35" w14:paraId="4DF0E92A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F727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532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405" w14:textId="77777777" w:rsidR="003A6357" w:rsidRPr="0096031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783448,00</w:t>
            </w:r>
          </w:p>
        </w:tc>
      </w:tr>
      <w:tr w:rsidR="003A6357" w:rsidRPr="00237F35" w14:paraId="2A165497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D6B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408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A56F" w14:textId="77777777" w:rsidR="003A6357" w:rsidRPr="0096031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783448,00</w:t>
            </w:r>
          </w:p>
        </w:tc>
      </w:tr>
      <w:tr w:rsidR="003A6357" w:rsidRPr="00237F35" w14:paraId="2EBB62F5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E05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B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6AE9" w14:textId="77777777" w:rsidR="003A6357" w:rsidRPr="0096031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157322,00</w:t>
            </w:r>
          </w:p>
        </w:tc>
      </w:tr>
      <w:tr w:rsidR="003A6357" w:rsidRPr="00237F35" w14:paraId="24D46E27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39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EA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 xml:space="preserve">Земельный налог с физических лиц, </w:t>
            </w: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912" w14:textId="77777777" w:rsidR="003A6357" w:rsidRPr="0096031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157322,00</w:t>
            </w:r>
          </w:p>
        </w:tc>
      </w:tr>
      <w:tr w:rsidR="003A6357" w:rsidRPr="00465A84" w14:paraId="044BD396" w14:textId="7777777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9641" w14:textId="77777777"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E50D" w14:textId="77777777" w:rsidR="003A6357" w:rsidRPr="00465A84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A84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E85A" w14:textId="77777777" w:rsidR="003A6357" w:rsidRPr="00465A84" w:rsidRDefault="0049540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1435190,00</w:t>
            </w:r>
          </w:p>
        </w:tc>
      </w:tr>
      <w:tr w:rsidR="00AB6EA7" w:rsidRPr="00237F35" w14:paraId="549F8CD0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3F4" w14:textId="77777777"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5E6" w14:textId="77777777"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95E1" w14:textId="77777777" w:rsidR="00AB6EA7" w:rsidRPr="00495406" w:rsidRDefault="00495406" w:rsidP="00AB6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06">
              <w:rPr>
                <w:rFonts w:ascii="Times New Roman" w:hAnsi="Times New Roman" w:cs="Times New Roman"/>
                <w:sz w:val="24"/>
                <w:szCs w:val="24"/>
              </w:rPr>
              <w:t>1435790,00</w:t>
            </w:r>
          </w:p>
        </w:tc>
      </w:tr>
      <w:tr w:rsidR="00AB6EA7" w:rsidRPr="00237F35" w14:paraId="6766A38D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A9F" w14:textId="77777777"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E2F" w14:textId="77777777"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724B" w14:textId="77777777" w:rsidR="00AB6EA7" w:rsidRPr="00495406" w:rsidRDefault="00495406" w:rsidP="00AB6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06">
              <w:rPr>
                <w:rFonts w:ascii="Times New Roman" w:hAnsi="Times New Roman" w:cs="Times New Roman"/>
                <w:sz w:val="24"/>
                <w:szCs w:val="24"/>
              </w:rPr>
              <w:t>1435790,00</w:t>
            </w:r>
          </w:p>
        </w:tc>
      </w:tr>
      <w:tr w:rsidR="00AB6EA7" w:rsidRPr="00237F35" w14:paraId="6FB68965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F2C" w14:textId="77777777"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ADB" w14:textId="77777777" w:rsidR="00AB6EA7" w:rsidRPr="00237F35" w:rsidRDefault="00AB6EA7" w:rsidP="00AB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0E4D" w14:textId="77777777" w:rsidR="00AB6EA7" w:rsidRPr="00495406" w:rsidRDefault="00495406" w:rsidP="00AB6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406">
              <w:rPr>
                <w:rFonts w:ascii="Times New Roman" w:hAnsi="Times New Roman" w:cs="Times New Roman"/>
                <w:sz w:val="24"/>
                <w:szCs w:val="24"/>
              </w:rPr>
              <w:t>1435790,00</w:t>
            </w:r>
          </w:p>
        </w:tc>
      </w:tr>
      <w:tr w:rsidR="00BF7010" w:rsidRPr="00237F35" w14:paraId="208C420C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756" w14:textId="77777777" w:rsidR="00BF7010" w:rsidRPr="00BF7010" w:rsidRDefault="00BF701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</w:rPr>
            </w:pPr>
            <w:r w:rsidRPr="00BF7010">
              <w:rPr>
                <w:rFonts w:ascii="Times New Roman" w:hAnsi="Times New Roman" w:cs="Times New Roman"/>
                <w:b/>
              </w:rPr>
              <w:t>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A98" w14:textId="77777777" w:rsidR="00BF7010" w:rsidRPr="00BF7010" w:rsidRDefault="00BF701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BF7010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694" w14:textId="77777777" w:rsidR="00BF7010" w:rsidRPr="00495406" w:rsidRDefault="00BF7010" w:rsidP="00AB6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010">
              <w:rPr>
                <w:rFonts w:ascii="Times New Roman" w:hAnsi="Times New Roman" w:cs="Times New Roman"/>
                <w:b/>
                <w:sz w:val="24"/>
                <w:szCs w:val="24"/>
              </w:rPr>
              <w:t>7164,00</w:t>
            </w:r>
          </w:p>
        </w:tc>
      </w:tr>
      <w:tr w:rsidR="00BF7010" w:rsidRPr="00237F35" w14:paraId="718916A4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783" w14:textId="77777777" w:rsidR="00BF7010" w:rsidRPr="00BF7010" w:rsidRDefault="00BF701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</w:rPr>
            </w:pPr>
            <w:r w:rsidRPr="00BF70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1 17 15000 00 0000 150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C6C" w14:textId="77777777" w:rsidR="00BF7010" w:rsidRPr="00BF7010" w:rsidRDefault="00BF701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BF701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14A" w14:textId="77777777" w:rsidR="00BF7010" w:rsidRPr="00495406" w:rsidRDefault="00BF7010" w:rsidP="00AB6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7164,00</w:t>
            </w:r>
          </w:p>
        </w:tc>
      </w:tr>
      <w:tr w:rsidR="00BF7010" w:rsidRPr="00237F35" w14:paraId="5161C7DD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BB6" w14:textId="77777777" w:rsidR="00BF7010" w:rsidRPr="00BF7010" w:rsidRDefault="00BF701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</w:rPr>
            </w:pPr>
            <w:r w:rsidRPr="00BF70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1 17 15030 10 0000 150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1F4" w14:textId="77777777" w:rsidR="00BF7010" w:rsidRPr="00BF7010" w:rsidRDefault="00BF7010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BF70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981" w14:textId="77777777" w:rsidR="00BF7010" w:rsidRPr="00495406" w:rsidRDefault="00BF7010" w:rsidP="00AB6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7164,00</w:t>
            </w:r>
          </w:p>
        </w:tc>
      </w:tr>
    </w:tbl>
    <w:p w14:paraId="2F3D467F" w14:textId="77777777"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1754CA" w14:paraId="759FD76D" w14:textId="77777777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E7A" w14:textId="77777777"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E14" w14:textId="77777777" w:rsidR="0097699C" w:rsidRPr="001754CA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4CA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45A" w14:textId="77777777" w:rsidR="0097699C" w:rsidRPr="001754CA" w:rsidRDefault="0049540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825210</w:t>
            </w:r>
            <w:r w:rsidR="004C3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14:paraId="40EFCA58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5C6C" w14:textId="77777777"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5D66" w14:textId="77777777"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472" w14:textId="77777777" w:rsidR="0097699C" w:rsidRPr="00237F35" w:rsidRDefault="0049540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825210</w:t>
            </w:r>
            <w:r w:rsidR="004C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14:paraId="2CADB64B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CE6" w14:textId="77777777"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F9C" w14:textId="77777777" w:rsidR="0097699C" w:rsidRPr="0096031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52A" w14:textId="77777777" w:rsidR="0097699C" w:rsidRPr="00960315" w:rsidRDefault="0049540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425392</w:t>
            </w:r>
            <w:r w:rsidR="004C3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14:paraId="34A87AB1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144" w14:textId="77777777" w:rsidR="0097699C" w:rsidRPr="0032735C" w:rsidRDefault="0032735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735C">
              <w:rPr>
                <w:rFonts w:ascii="Times New Roman CYR" w:eastAsia="Times New Roman" w:hAnsi="Times New Roman CYR" w:cs="Times New Roman CYR"/>
                <w:lang w:eastAsia="ru-RU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543" w14:textId="77777777" w:rsidR="0097699C" w:rsidRPr="00F72203" w:rsidRDefault="0032735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Дотации бюджетам на поддержку мер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0BA" w14:textId="77777777" w:rsidR="0097699C" w:rsidRPr="00F72203" w:rsidRDefault="0032735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260899,00</w:t>
            </w:r>
          </w:p>
        </w:tc>
      </w:tr>
      <w:tr w:rsidR="0097699C" w:rsidRPr="00237F35" w14:paraId="0FB9DF23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7D7" w14:textId="77777777" w:rsidR="0097699C" w:rsidRPr="0032735C" w:rsidRDefault="0032735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35C">
              <w:rPr>
                <w:rFonts w:ascii="Times New Roman CYR" w:eastAsia="Times New Roman" w:hAnsi="Times New Roman CYR" w:cs="Times New Roman CYR"/>
                <w:lang w:eastAsia="ru-RU"/>
              </w:rPr>
              <w:t>2 02 15002 10 0000 150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EE26" w14:textId="77777777" w:rsidR="0097699C" w:rsidRPr="00350B78" w:rsidRDefault="0032735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F85" w14:textId="77777777" w:rsidR="0097699C" w:rsidRPr="00350B78" w:rsidRDefault="0032735C" w:rsidP="004C3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260899</w:t>
            </w:r>
            <w:r w:rsidR="004C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5406" w:rsidRPr="00237F35" w14:paraId="553CCE59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F92" w14:textId="77777777" w:rsidR="00495406" w:rsidRPr="00F72203" w:rsidRDefault="00BF7010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203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2 02 16001 00 0000 150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942D" w14:textId="77777777" w:rsidR="00495406" w:rsidRPr="00F72203" w:rsidRDefault="00BF701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2203">
              <w:rPr>
                <w:rFonts w:ascii="Times New Roman" w:hAnsi="Times New Roman" w:cs="Times New Roman"/>
                <w:b/>
                <w:bCs/>
                <w:color w:val="2C2D2E"/>
                <w:sz w:val="24"/>
                <w:szCs w:val="24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78D" w14:textId="77777777" w:rsidR="00495406" w:rsidRPr="00F72203" w:rsidRDefault="0032735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164493,00</w:t>
            </w:r>
          </w:p>
        </w:tc>
      </w:tr>
      <w:tr w:rsidR="00495406" w:rsidRPr="00237F35" w14:paraId="37310977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A08" w14:textId="77777777" w:rsidR="00495406" w:rsidRPr="00F72203" w:rsidRDefault="00BF7010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203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0D9" w14:textId="77777777" w:rsidR="00495406" w:rsidRPr="00F72203" w:rsidRDefault="00F72203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7220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AA8" w14:textId="77777777" w:rsidR="00495406" w:rsidRDefault="0032735C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164493</w:t>
            </w:r>
            <w:r w:rsidR="004C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72203" w:rsidRPr="00237F35" w14:paraId="13A21B46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C6D" w14:textId="77777777" w:rsidR="00F72203" w:rsidRPr="00F72203" w:rsidRDefault="00F72203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72203">
              <w:rPr>
                <w:rFonts w:ascii="Times New Roman" w:hAnsi="Times New Roman" w:cs="Times New Roman"/>
                <w:b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567" w14:textId="77777777" w:rsidR="00F72203" w:rsidRPr="00F72203" w:rsidRDefault="00F72203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72203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829" w14:textId="77777777" w:rsidR="00F72203" w:rsidRPr="00F72203" w:rsidRDefault="00F722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214908,00</w:t>
            </w:r>
          </w:p>
        </w:tc>
      </w:tr>
      <w:tr w:rsidR="00F72203" w:rsidRPr="00237F35" w14:paraId="44AADABA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FC1" w14:textId="77777777" w:rsidR="00F72203" w:rsidRPr="002D389F" w:rsidRDefault="002D389F" w:rsidP="002D38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2D389F">
              <w:rPr>
                <w:rFonts w:ascii="Times New Roman CYR" w:eastAsia="Times New Roman" w:hAnsi="Times New Roman CYR" w:cs="Times New Roman CYR"/>
                <w:lang w:eastAsia="ru-RU"/>
              </w:rPr>
              <w:t>2 02 29999 00 0000 150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937" w14:textId="77777777" w:rsidR="00F72203" w:rsidRPr="00F72203" w:rsidRDefault="00F72203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F7220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E40" w14:textId="77777777" w:rsidR="00F72203" w:rsidRDefault="00F722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F72203" w:rsidRPr="00237F35" w14:paraId="438A6997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45D" w14:textId="77777777" w:rsidR="00F72203" w:rsidRPr="002D389F" w:rsidRDefault="002D389F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2D389F">
              <w:rPr>
                <w:rFonts w:ascii="Times New Roman CYR" w:eastAsia="Times New Roman" w:hAnsi="Times New Roman CYR" w:cs="Times New Roman CYR"/>
                <w:lang w:eastAsia="ru-RU"/>
              </w:rPr>
              <w:t>2 02 29999 10 0000 150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8F9" w14:textId="77777777" w:rsidR="00F72203" w:rsidRPr="00F72203" w:rsidRDefault="002D389F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598" w14:textId="77777777" w:rsidR="00F72203" w:rsidRDefault="00F7220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97699C" w:rsidRPr="00237F35" w14:paraId="22A68A42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A9BC" w14:textId="77777777"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14:paraId="4AD97002" w14:textId="77777777"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C6FC" w14:textId="77777777"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14:paraId="3CA0653F" w14:textId="77777777"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876" w14:textId="77777777" w:rsidR="0097699C" w:rsidRPr="00237F35" w:rsidRDefault="00495406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134910,00</w:t>
            </w:r>
          </w:p>
        </w:tc>
      </w:tr>
      <w:tr w:rsidR="0097699C" w:rsidRPr="00237F35" w14:paraId="1EEE065F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D553" w14:textId="77777777"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B8B3" w14:textId="77777777"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AC47" w14:textId="77777777" w:rsidR="0097699C" w:rsidRPr="00237F35" w:rsidRDefault="004C3C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237F35" w14:paraId="250935D2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378A" w14:textId="77777777"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14:paraId="749A787B" w14:textId="77777777" w:rsidR="0097699C" w:rsidRPr="00237F35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E3C" w14:textId="77777777" w:rsidR="0097699C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4ED6" w14:textId="77777777" w:rsidR="0097699C" w:rsidRPr="00237F35" w:rsidRDefault="004C3C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97699C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14:paraId="74A8EF81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771A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B06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Иные межбюджетные трансферты</w:t>
            </w:r>
          </w:p>
          <w:p w14:paraId="4E99BBAD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77B" w14:textId="77777777" w:rsidR="0097699C" w:rsidRPr="001F2340" w:rsidRDefault="004C3C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  <w:r w:rsidR="0097699C" w:rsidRPr="001F2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14:paraId="4B4CC915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1197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202 40014 00 0000 150</w:t>
            </w:r>
          </w:p>
          <w:p w14:paraId="61248CB8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7E4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8FF" w14:textId="77777777" w:rsidR="0097699C" w:rsidRPr="001F2340" w:rsidRDefault="004C3C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  <w:r w:rsidR="0097699C"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B93473" w14:paraId="6EA6B0B0" w14:textId="7777777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82E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67A" w14:textId="77777777" w:rsidR="0097699C" w:rsidRPr="001F2340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106" w14:textId="77777777" w:rsidR="0097699C" w:rsidRPr="001F2340" w:rsidRDefault="004C3C3B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</w:tbl>
    <w:p w14:paraId="0BD54428" w14:textId="77777777" w:rsidR="0097699C" w:rsidRPr="00237F35" w:rsidRDefault="0097699C" w:rsidP="00976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237F35" w14:paraId="71FEED40" w14:textId="77777777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B85" w14:textId="77777777"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E81" w14:textId="77777777" w:rsidR="0097699C" w:rsidRPr="00237F35" w:rsidRDefault="0097699C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5C0" w14:textId="77777777" w:rsidR="0097699C" w:rsidRPr="00237F35" w:rsidRDefault="003C6468" w:rsidP="006E07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3332887,00</w:t>
            </w:r>
          </w:p>
        </w:tc>
      </w:tr>
    </w:tbl>
    <w:p w14:paraId="5BE09CAB" w14:textId="77777777" w:rsidR="003C6468" w:rsidRPr="009709DA" w:rsidRDefault="003A6357" w:rsidP="009709D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9709D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14:paraId="52E74607" w14:textId="77777777" w:rsidR="003426A7" w:rsidRDefault="003426A7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7668B1" w14:textId="77777777" w:rsidR="003C6468" w:rsidRDefault="003C6468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9B023B" w14:textId="77777777" w:rsidR="003A6357" w:rsidRPr="00237F35" w:rsidRDefault="00960315" w:rsidP="003A635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4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14:paraId="5FB14030" w14:textId="77777777"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2DF85877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B669DB4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1ABCDF61" w14:textId="77777777" w:rsidR="00BF5ADC" w:rsidRPr="00166E1A" w:rsidRDefault="004C3C3B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5AD24FAC" w14:textId="77777777" w:rsidR="00BF5ADC" w:rsidRDefault="004C3C3B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5147659B" w14:textId="77777777" w:rsidR="00BF5ADC" w:rsidRDefault="000F6B0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№128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 w:rsidR="004C3C3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B11C945" w14:textId="77777777" w:rsidR="00A009EB" w:rsidRDefault="00A009EB" w:rsidP="004C3C3B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32D5D" w14:textId="77777777" w:rsidR="00AD280C" w:rsidRDefault="00AD280C" w:rsidP="001E76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025B2" w14:textId="77777777" w:rsidR="00BE72F2" w:rsidRPr="00237F35" w:rsidRDefault="00BE72F2" w:rsidP="004E793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43007E" w14:textId="77777777" w:rsidR="003A6357" w:rsidRPr="00237F35" w:rsidRDefault="006347E0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ПРОГНОЗИРУЕМОЕ </w:t>
      </w:r>
      <w:r w:rsidR="003A6357"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ПОСТУПЛЕНИЯ ДОХОДОВ</w:t>
      </w:r>
    </w:p>
    <w:p w14:paraId="3476D204" w14:textId="77777777"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960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РАЙОНА КУРСКОЙ </w:t>
      </w:r>
      <w:r w:rsidR="001E7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4C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2025-2026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</w:t>
      </w:r>
    </w:p>
    <w:p w14:paraId="4D63C10A" w14:textId="77777777"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r w:rsidRPr="00237F35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рублей)</w:t>
      </w:r>
    </w:p>
    <w:tbl>
      <w:tblPr>
        <w:tblW w:w="9957" w:type="dxa"/>
        <w:tblInd w:w="-45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530"/>
        <w:gridCol w:w="1392"/>
        <w:gridCol w:w="25"/>
        <w:gridCol w:w="552"/>
        <w:gridCol w:w="866"/>
      </w:tblGrid>
      <w:tr w:rsidR="003A6357" w:rsidRPr="00237F35" w14:paraId="779A3A4A" w14:textId="77777777" w:rsidTr="004E7936">
        <w:trPr>
          <w:gridBefore w:val="2"/>
          <w:gridAfter w:val="1"/>
          <w:wBefore w:w="7122" w:type="dxa"/>
          <w:wAfter w:w="866" w:type="dxa"/>
          <w:trHeight w:val="100"/>
        </w:trPr>
        <w:tc>
          <w:tcPr>
            <w:tcW w:w="1969" w:type="dxa"/>
            <w:gridSpan w:val="3"/>
          </w:tcPr>
          <w:p w14:paraId="06F1717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6357" w:rsidRPr="00237F35" w14:paraId="7841F96C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03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</w:p>
          <w:p w14:paraId="12351688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14:paraId="19AE189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FF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40F7AA0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14:paraId="21E5DD66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974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453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BEE" w14:textId="77777777" w:rsidR="003A6357" w:rsidRPr="00237F35" w:rsidRDefault="004C3C3B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7FF" w14:textId="77777777" w:rsidR="003A6357" w:rsidRPr="00237F35" w:rsidRDefault="004C3C3B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14:paraId="0903717E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888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EE8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847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5F5F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14:paraId="7AF7FB18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82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8B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E7D" w14:textId="77777777" w:rsidR="003A6357" w:rsidRPr="00237F35" w:rsidRDefault="00D50923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2806905,00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26DE" w14:textId="77777777" w:rsidR="003A6357" w:rsidRPr="00237F35" w:rsidRDefault="00D50923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2810210,00</w:t>
            </w:r>
          </w:p>
        </w:tc>
      </w:tr>
      <w:tr w:rsidR="003A6357" w:rsidRPr="00237F35" w14:paraId="76F6A66C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00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C8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D3C" w14:textId="77777777" w:rsidR="003A6357" w:rsidRPr="00237F35" w:rsidRDefault="00D509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2507295,00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300" w14:textId="77777777" w:rsidR="003A6357" w:rsidRPr="00237F35" w:rsidRDefault="00D509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2515841,00</w:t>
            </w:r>
          </w:p>
        </w:tc>
      </w:tr>
      <w:tr w:rsidR="003A6357" w:rsidRPr="00237F35" w14:paraId="14C9F64C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BC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1F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B8F" w14:textId="77777777" w:rsidR="003A6357" w:rsidRPr="00237F35" w:rsidRDefault="00D509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114625,00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8B3" w14:textId="77777777" w:rsidR="003A6357" w:rsidRPr="00237F35" w:rsidRDefault="00D509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123171,00</w:t>
            </w:r>
          </w:p>
        </w:tc>
      </w:tr>
      <w:tr w:rsidR="003A6357" w:rsidRPr="00237F35" w14:paraId="2DADB851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8F1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1C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134" w14:textId="77777777" w:rsidR="003A6357" w:rsidRPr="00237F35" w:rsidRDefault="004C3C3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113888,00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B64" w14:textId="77777777" w:rsidR="003A6357" w:rsidRPr="00237F35" w:rsidRDefault="00D5092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122413,00</w:t>
            </w:r>
          </w:p>
        </w:tc>
      </w:tr>
      <w:tr w:rsidR="003A6357" w:rsidRPr="00237F35" w14:paraId="157FA5C7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2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BEDC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EA0C" w14:textId="77777777" w:rsidR="003A6357" w:rsidRPr="00237F35" w:rsidRDefault="00C77922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rStyle w:val="af"/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статьями 227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>
                <w:rPr>
                  <w:rStyle w:val="af"/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227.1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hyperlink r:id="rId15" w:history="1">
              <w:r>
                <w:rPr>
                  <w:rStyle w:val="af"/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228</w:t>
              </w:r>
            </w:hyperlink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608" w14:textId="77777777" w:rsidR="003A6357" w:rsidRPr="00237F35" w:rsidRDefault="004C3C3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113888,00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92C" w14:textId="77777777" w:rsidR="003A6357" w:rsidRPr="00237F35" w:rsidRDefault="00CF10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122413,00</w:t>
            </w:r>
          </w:p>
        </w:tc>
      </w:tr>
      <w:tr w:rsidR="004C3C3B" w:rsidRPr="00237F35" w14:paraId="03DEB1A9" w14:textId="77777777" w:rsidTr="004C3C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8022" w14:textId="77777777" w:rsidR="004C3C3B" w:rsidRPr="00237F35" w:rsidRDefault="00D50923" w:rsidP="00A6336C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101 02130 01 0000 110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8514" w14:textId="77777777" w:rsidR="004C3C3B" w:rsidRPr="00237F35" w:rsidRDefault="00C77922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2E2" w14:textId="77777777" w:rsidR="004C3C3B" w:rsidRDefault="004C3C3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ECB" w14:textId="77777777" w:rsidR="004C3C3B" w:rsidRDefault="00CF10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758,00</w:t>
            </w:r>
          </w:p>
        </w:tc>
      </w:tr>
      <w:tr w:rsidR="003A6357" w:rsidRPr="00237F35" w14:paraId="16D2224C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0B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4C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25F4" w14:textId="77777777" w:rsidR="003A6357" w:rsidRPr="00237F35" w:rsidRDefault="004C3C3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957480,00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30C" w14:textId="77777777" w:rsidR="003A6357" w:rsidRPr="00237F35" w:rsidRDefault="00CF10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957480,00</w:t>
            </w:r>
          </w:p>
        </w:tc>
      </w:tr>
      <w:tr w:rsidR="004E7936" w:rsidRPr="00237F35" w14:paraId="522636DB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7668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17B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F362" w14:textId="77777777" w:rsidR="004E7936" w:rsidRPr="00237F35" w:rsidRDefault="004C3C3B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16710,00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DF6E" w14:textId="77777777" w:rsidR="004E7936" w:rsidRDefault="00CF1074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16710,00</w:t>
            </w:r>
          </w:p>
        </w:tc>
      </w:tr>
      <w:tr w:rsidR="004E7936" w:rsidRPr="00237F35" w14:paraId="5F74522C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2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CBB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3E5C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3C0" w14:textId="77777777" w:rsidR="004E7936" w:rsidRPr="00237F35" w:rsidRDefault="004C3C3B" w:rsidP="004E7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2EE9" w14:textId="77777777" w:rsidR="004E7936" w:rsidRDefault="00CF1074" w:rsidP="004E793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16710,00</w:t>
            </w:r>
          </w:p>
        </w:tc>
      </w:tr>
      <w:tr w:rsidR="003A6357" w:rsidRPr="00237F35" w14:paraId="5B83CE23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E4D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B0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F2F0" w14:textId="77777777" w:rsidR="003A6357" w:rsidRPr="00237F35" w:rsidRDefault="004C3C3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940770,00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956A" w14:textId="77777777" w:rsidR="003A6357" w:rsidRPr="00237F35" w:rsidRDefault="00CF10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940770,00</w:t>
            </w:r>
          </w:p>
        </w:tc>
      </w:tr>
      <w:tr w:rsidR="004E7936" w:rsidRPr="00237F35" w14:paraId="0F670E44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B41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4F2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D2E" w14:textId="77777777" w:rsidR="004E7936" w:rsidRPr="00C77922" w:rsidRDefault="00C77922" w:rsidP="004E7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783448,00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B87" w14:textId="77777777" w:rsidR="004E7936" w:rsidRPr="00C77922" w:rsidRDefault="00C77922" w:rsidP="004E7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783448,00</w:t>
            </w:r>
          </w:p>
        </w:tc>
      </w:tr>
      <w:tr w:rsidR="004E7936" w:rsidRPr="00237F35" w14:paraId="5E996EE6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078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D84" w14:textId="77777777" w:rsidR="004E7936" w:rsidRPr="00237F35" w:rsidRDefault="004E7936" w:rsidP="004E7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AFF5" w14:textId="77777777" w:rsidR="004E7936" w:rsidRPr="00C77922" w:rsidRDefault="00C77922" w:rsidP="004E7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783448,00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F59" w14:textId="77777777" w:rsidR="004E7936" w:rsidRPr="00C77922" w:rsidRDefault="00C77922" w:rsidP="004E79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922">
              <w:rPr>
                <w:rFonts w:ascii="Times New Roman" w:hAnsi="Times New Roman" w:cs="Times New Roman"/>
                <w:sz w:val="24"/>
                <w:szCs w:val="24"/>
              </w:rPr>
              <w:t>783448,00</w:t>
            </w:r>
          </w:p>
        </w:tc>
      </w:tr>
      <w:tr w:rsidR="003A6357" w:rsidRPr="00237F35" w14:paraId="7722FF12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807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2A8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FE7" w14:textId="77777777" w:rsidR="003A6357" w:rsidRPr="00237F3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596" w14:textId="77777777" w:rsidR="003A6357" w:rsidRPr="00237F3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157322,00</w:t>
            </w:r>
          </w:p>
        </w:tc>
      </w:tr>
      <w:tr w:rsidR="003A6357" w:rsidRPr="00237F35" w14:paraId="6D977A88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9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3EB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36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89E" w14:textId="77777777" w:rsidR="003A6357" w:rsidRPr="00237F3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2A10" w14:textId="77777777" w:rsidR="003A6357" w:rsidRPr="00237F35" w:rsidRDefault="00C77922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157322,00</w:t>
            </w:r>
          </w:p>
        </w:tc>
      </w:tr>
      <w:tr w:rsidR="003A6357" w:rsidRPr="00237F35" w14:paraId="41B11CB4" w14:textId="77777777" w:rsidTr="004E79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A1A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87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5878" w14:textId="77777777" w:rsidR="003A6357" w:rsidRPr="00237F35" w:rsidRDefault="004C3C3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1435190,00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D6E0" w14:textId="77777777" w:rsidR="003A6357" w:rsidRPr="00237F35" w:rsidRDefault="00CF10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1435190</w:t>
            </w:r>
            <w:r w:rsidR="00AB6EA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084FDB8D" w14:textId="77777777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A40" w14:textId="77777777"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052" w14:textId="77777777"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FCF" w14:textId="77777777" w:rsidR="00F404C7" w:rsidRPr="00F404C7" w:rsidRDefault="004C3C3B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1435190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6FB" w14:textId="77777777" w:rsidR="00F404C7" w:rsidRPr="00F404C7" w:rsidRDefault="00CF1074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1435190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1DDBC143" w14:textId="77777777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4D2" w14:textId="77777777"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9C2" w14:textId="77777777"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FDA" w14:textId="77777777" w:rsidR="00F404C7" w:rsidRPr="00F404C7" w:rsidRDefault="004C3C3B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1435190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901" w14:textId="77777777" w:rsidR="00F404C7" w:rsidRPr="00F404C7" w:rsidRDefault="00CF1074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1435190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3211CA81" w14:textId="77777777" w:rsidTr="00DF531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2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F199" w14:textId="77777777"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lastRenderedPageBreak/>
              <w:t>111 05025 10 0000 120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E49" w14:textId="77777777" w:rsidR="00F404C7" w:rsidRPr="00237F35" w:rsidRDefault="00F404C7" w:rsidP="00AB6EA7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6BB" w14:textId="77777777" w:rsidR="00F404C7" w:rsidRPr="00F404C7" w:rsidRDefault="00D50923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1435190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753" w14:textId="77777777" w:rsidR="00F404C7" w:rsidRPr="00F404C7" w:rsidRDefault="00CF1074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1435190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F92780C" w14:textId="77777777" w:rsidR="003A6357" w:rsidRPr="00237F35" w:rsidRDefault="003A6357" w:rsidP="003A63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4527"/>
        <w:gridCol w:w="1417"/>
        <w:gridCol w:w="1418"/>
      </w:tblGrid>
      <w:tr w:rsidR="004E7936" w:rsidRPr="00237F35" w14:paraId="50886FB4" w14:textId="77777777" w:rsidTr="00E7473C">
        <w:trPr>
          <w:trHeight w:val="2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659C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83F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C46" w14:textId="77777777" w:rsidR="004E7936" w:rsidRPr="00237F35" w:rsidRDefault="00D5092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299610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F24" w14:textId="77777777" w:rsidR="004E7936" w:rsidRPr="00237F35" w:rsidRDefault="00CF107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294369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14:paraId="55C14659" w14:textId="77777777" w:rsidTr="00E7473C">
        <w:trPr>
          <w:trHeight w:val="41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2E40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202 00000 00 0000 000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945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281" w14:textId="77777777" w:rsidR="004E7936" w:rsidRPr="00237F35" w:rsidRDefault="00D5092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299610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873" w14:textId="77777777" w:rsidR="004E7936" w:rsidRPr="00237F35" w:rsidRDefault="00CF107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294369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14:paraId="26F57E5B" w14:textId="77777777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49D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202 10000 00 0000 150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489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C05" w14:textId="77777777" w:rsidR="004E7936" w:rsidRPr="00237F35" w:rsidRDefault="00D5092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150889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3E6" w14:textId="77777777" w:rsidR="004E7936" w:rsidRPr="00237F35" w:rsidRDefault="00CF107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131602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473C" w:rsidRPr="00237F35" w14:paraId="32F4610C" w14:textId="77777777" w:rsidTr="00E7473C">
        <w:trPr>
          <w:trHeight w:val="6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2DB2" w14:textId="77777777"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7D4" w14:textId="77777777"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267" w14:textId="77777777" w:rsidR="00E7473C" w:rsidRDefault="00D50923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150889</w:t>
            </w:r>
            <w:r w:rsidR="00E7473C"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0B5" w14:textId="77777777" w:rsidR="00E7473C" w:rsidRDefault="00CF1074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131602</w:t>
            </w:r>
            <w:r w:rsidR="00E7473C"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473C" w:rsidRPr="00237F35" w14:paraId="11E78471" w14:textId="77777777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D569" w14:textId="77777777"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202 16</w:t>
            </w:r>
            <w:r w:rsidRPr="00237F35"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  <w:t>001 10 0000 150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04FE" w14:textId="77777777" w:rsidR="00E7473C" w:rsidRPr="00237F35" w:rsidRDefault="00E7473C" w:rsidP="00E7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91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B08" w14:textId="77777777" w:rsidR="00E7473C" w:rsidRDefault="00D50923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150889</w:t>
            </w:r>
            <w:r w:rsidR="00E7473C" w:rsidRPr="0003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E49" w14:textId="77777777" w:rsidR="00E7473C" w:rsidRDefault="00CF1074" w:rsidP="00E747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131602</w:t>
            </w:r>
            <w:r w:rsidR="00E7473C" w:rsidRPr="0036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E7473C" w14:paraId="42A2A7B7" w14:textId="77777777" w:rsidTr="00E7473C">
        <w:trPr>
          <w:trHeight w:val="9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86E" w14:textId="77777777"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202 30000 00 0000 150</w:t>
            </w:r>
          </w:p>
          <w:p w14:paraId="54DA8BCE" w14:textId="77777777"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3D0" w14:textId="77777777" w:rsidR="004E7936" w:rsidRPr="00E7473C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74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  <w:p w14:paraId="26606492" w14:textId="77777777" w:rsidR="004E7936" w:rsidRPr="00E7473C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9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FEFE" w14:textId="77777777" w:rsidR="004E7936" w:rsidRPr="00E7473C" w:rsidRDefault="00D5092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148721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AD5" w14:textId="77777777" w:rsidR="004E7936" w:rsidRPr="00E7473C" w:rsidRDefault="00CF107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162767</w:t>
            </w:r>
            <w:r w:rsidR="004E7936" w:rsidRPr="00E74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14:paraId="4541EAED" w14:textId="77777777" w:rsidTr="00E7473C">
        <w:trPr>
          <w:trHeight w:val="128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301" w14:textId="77777777"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129" w14:textId="77777777" w:rsidR="004E7936" w:rsidRPr="00237F35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F37" w14:textId="77777777" w:rsidR="004E7936" w:rsidRPr="00237F35" w:rsidRDefault="00D5092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B6B" w14:textId="77777777" w:rsidR="004E7936" w:rsidRPr="00237F35" w:rsidRDefault="00CF107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7936" w:rsidRPr="00237F35" w14:paraId="652C4617" w14:textId="77777777" w:rsidTr="00E7473C">
        <w:trPr>
          <w:trHeight w:val="195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4E3" w14:textId="77777777" w:rsidR="004E7936" w:rsidRPr="00237F35" w:rsidRDefault="004E7936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202 35118 10 0000 150</w:t>
            </w:r>
          </w:p>
          <w:p w14:paraId="4AD10353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4"/>
                <w:szCs w:val="24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D18" w14:textId="77777777" w:rsidR="004E7936" w:rsidRPr="00237F35" w:rsidRDefault="00AB1AF0" w:rsidP="00DF5313">
            <w:pPr>
              <w:spacing w:after="0" w:line="240" w:lineRule="auto"/>
              <w:rPr>
                <w:rFonts w:ascii="Times New Roman" w:eastAsia="Calibri" w:hAnsi="Times New Roman" w:cs="Times New Roman"/>
                <w:kern w:val="96"/>
                <w:sz w:val="28"/>
                <w:szCs w:val="28"/>
              </w:rPr>
            </w:pPr>
            <w:r w:rsidRPr="00AB1AF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48AB" w14:textId="77777777" w:rsidR="004E7936" w:rsidRPr="00237F35" w:rsidRDefault="00D5092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B7FD" w14:textId="77777777" w:rsidR="004E7936" w:rsidRPr="00237F35" w:rsidRDefault="00CF107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="004E7936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6E89D0BF" w14:textId="77777777" w:rsidR="004E7936" w:rsidRPr="00237F35" w:rsidRDefault="004E7936" w:rsidP="004E79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65"/>
        <w:gridCol w:w="1417"/>
        <w:gridCol w:w="1418"/>
      </w:tblGrid>
      <w:tr w:rsidR="004E7936" w:rsidRPr="00237F35" w14:paraId="3B1F0856" w14:textId="77777777" w:rsidTr="00E7473C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AE9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94B" w14:textId="77777777" w:rsidR="004E7936" w:rsidRPr="00237F35" w:rsidRDefault="004E7936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B7B" w14:textId="77777777" w:rsidR="004E7936" w:rsidRPr="00237F35" w:rsidRDefault="00D5092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2806905,00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37B" w14:textId="77777777" w:rsidR="004E7936" w:rsidRPr="00237F35" w:rsidRDefault="00CF1074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2810210</w:t>
            </w:r>
            <w:r w:rsidR="004E7936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14:paraId="308F9CFD" w14:textId="77777777" w:rsidR="00251F2B" w:rsidRDefault="00251F2B" w:rsidP="00251F2B">
      <w:pPr>
        <w:spacing w:after="0" w:line="240" w:lineRule="auto"/>
      </w:pPr>
    </w:p>
    <w:p w14:paraId="10867645" w14:textId="77777777" w:rsidR="003426A7" w:rsidRDefault="003A6357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70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1173FF2C" w14:textId="77777777" w:rsidR="009709DA" w:rsidRDefault="009709DA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1071D" w14:textId="77777777" w:rsidR="009709DA" w:rsidRDefault="009709DA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AABFD" w14:textId="77777777" w:rsidR="002F7EBB" w:rsidRDefault="002F7EBB" w:rsidP="00A00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4FB8D" w14:textId="77777777"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51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5</w:t>
      </w:r>
    </w:p>
    <w:p w14:paraId="3323269E" w14:textId="77777777"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668D3F6E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3C75C77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22332496" w14:textId="77777777" w:rsidR="00BF5ADC" w:rsidRPr="00166E1A" w:rsidRDefault="00F22968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1F0F62CA" w14:textId="77777777" w:rsidR="00BF5ADC" w:rsidRDefault="00F22968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2C4DA01F" w14:textId="77777777" w:rsidR="00BF5ADC" w:rsidRDefault="000F6B0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128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 w:rsidR="00F2296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9049CB4" w14:textId="77777777" w:rsidR="00A009EB" w:rsidRDefault="00A009EB" w:rsidP="00F22968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C7E42" w14:textId="77777777" w:rsidR="003A6357" w:rsidRPr="00F404C7" w:rsidRDefault="003A6357" w:rsidP="00F404C7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237F35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</w:t>
      </w: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14:paraId="71846DC9" w14:textId="77777777"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</w:t>
      </w:r>
      <w:r w:rsidR="00F404C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</w:t>
      </w:r>
    </w:p>
    <w:p w14:paraId="0074A0A0" w14:textId="77777777" w:rsidR="00EE00E3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2C8A9" w14:textId="77777777"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3E18A727" w14:textId="77777777"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</w:t>
      </w:r>
      <w:proofErr w:type="gramStart"/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ассигнований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</w:t>
      </w:r>
      <w:proofErr w:type="gramEnd"/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(муниципальным программам Захарковского сельсовета Конышевского района Курской области и непрограммным направлениям деятельности),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   сельсовета Конышевского района Курской облас</w:t>
      </w:r>
      <w:r w:rsidR="00F22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на 2024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2D16B81" w14:textId="77777777"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237F35" w14:paraId="4DB40144" w14:textId="77777777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1E6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8739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70D2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D56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85F0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CC7" w14:textId="77777777" w:rsidR="003A6357" w:rsidRPr="00237F35" w:rsidRDefault="00F22968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14:paraId="35013CFB" w14:textId="77777777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7B07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96F8C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90396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B4E08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801E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8D85D" w14:textId="77777777" w:rsidR="003A6357" w:rsidRPr="00237F35" w:rsidRDefault="00F2296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3332887,00</w:t>
            </w:r>
          </w:p>
        </w:tc>
      </w:tr>
      <w:tr w:rsidR="003A6357" w:rsidRPr="00237F35" w14:paraId="587F0E4C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8D30D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968E47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DD1728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CE197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B301EF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5DE74C" w14:textId="77777777" w:rsidR="003A6357" w:rsidRPr="00237F35" w:rsidRDefault="00C96E7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2005471,00</w:t>
            </w:r>
          </w:p>
        </w:tc>
      </w:tr>
      <w:tr w:rsidR="003A6357" w:rsidRPr="00237F35" w14:paraId="29FB3DAE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29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6DA53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8715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4FDC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9A520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7591" w14:textId="77777777" w:rsidR="003A6357" w:rsidRPr="00237F35" w:rsidRDefault="00F404C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51137C2C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562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77AC8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1DC1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3973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BD6D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FF7D5" w14:textId="77777777"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14:paraId="4A6D5785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CFF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B3ABF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991D2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F65D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15CB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BD594" w14:textId="77777777"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14:paraId="7EBB94A6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177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4CE80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F065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D421C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E09D6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C0C2B" w14:textId="77777777"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237F35" w14:paraId="3E1BDF19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BFF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D540B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EDF5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EA02E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DCD4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B7BDE" w14:textId="77777777" w:rsidR="00F404C7" w:rsidRPr="00F404C7" w:rsidRDefault="00F404C7" w:rsidP="00F404C7">
            <w:pPr>
              <w:jc w:val="right"/>
            </w:pP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14:paraId="27AED8E6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7D7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A211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35A79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B0D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8177B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9390" w14:textId="77777777" w:rsidR="003A6357" w:rsidRPr="00237F35" w:rsidRDefault="001D51C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3A6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F5ADC" w:rsidRPr="00F404C7" w14:paraId="113F5022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45F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6207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A8793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F4DD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16952" w14:textId="77777777"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260FA" w14:textId="77777777" w:rsidR="00BF5ADC" w:rsidRDefault="001D51CE" w:rsidP="00BF5AD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BF5ADC" w:rsidRPr="005F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F5ADC" w:rsidRPr="00237F35" w14:paraId="4A6FC620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ED3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E2085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35F4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AEDA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B98A" w14:textId="77777777"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69C87" w14:textId="77777777" w:rsidR="00BF5ADC" w:rsidRPr="00BF5ADC" w:rsidRDefault="001D51CE" w:rsidP="00BF5A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BF5ADC"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F5ADC" w:rsidRPr="00237F35" w14:paraId="1AEA0691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A6B9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8CCAA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7E36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69908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C9AF" w14:textId="77777777"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0921" w14:textId="77777777" w:rsidR="00BF5ADC" w:rsidRPr="00BF5ADC" w:rsidRDefault="001D51CE" w:rsidP="00BF5A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BF5ADC"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F5ADC" w:rsidRPr="00237F35" w14:paraId="003DC08A" w14:textId="77777777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868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59C4E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A43F6" w14:textId="77777777" w:rsidR="00BF5ADC" w:rsidRPr="00237F35" w:rsidRDefault="00BF5ADC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164D" w14:textId="77777777" w:rsidR="00BF5ADC" w:rsidRPr="00237F35" w:rsidRDefault="00BF5ADC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A4AF6" w14:textId="77777777" w:rsidR="00BF5ADC" w:rsidRPr="00237F35" w:rsidRDefault="00BF5ADC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A81AE" w14:textId="77777777" w:rsidR="00BF5ADC" w:rsidRPr="00BF5ADC" w:rsidRDefault="001D51CE" w:rsidP="00BF5A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BF5ADC" w:rsidRPr="00BF5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4B02D14A" w14:textId="7777777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6D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41F7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79A7E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E8DB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EA8CC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90B9" w14:textId="77777777" w:rsidR="003A6357" w:rsidRPr="00237F35" w:rsidRDefault="00C96E7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626070,00</w:t>
            </w:r>
          </w:p>
        </w:tc>
      </w:tr>
      <w:tr w:rsidR="003A6357" w:rsidRPr="00237F35" w14:paraId="59BD4A7C" w14:textId="7777777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3A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CA535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ACAC8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21D0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064A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B0FE2" w14:textId="77777777" w:rsidR="003A6357" w:rsidRPr="00237F35" w:rsidRDefault="00C96E7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565167,00</w:t>
            </w:r>
          </w:p>
        </w:tc>
      </w:tr>
      <w:tr w:rsidR="00974FFD" w:rsidRPr="00237F35" w14:paraId="18FC72CE" w14:textId="7777777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5AC7" w14:textId="77777777"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A5512" w14:textId="77777777"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3FAB" w14:textId="77777777"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82CC" w14:textId="77777777"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FB9BB" w14:textId="77777777" w:rsidR="00974FFD" w:rsidRPr="00237F35" w:rsidRDefault="00974FFD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50ACE" w14:textId="77777777" w:rsidR="00974FFD" w:rsidRPr="00974FFD" w:rsidRDefault="001D51CE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565167,00</w:t>
            </w:r>
          </w:p>
        </w:tc>
      </w:tr>
      <w:tr w:rsidR="00974FFD" w:rsidRPr="00237F35" w14:paraId="30B58C49" w14:textId="7777777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6E1" w14:textId="77777777"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A87F" w14:textId="77777777"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0A44" w14:textId="77777777" w:rsidR="00974FFD" w:rsidRPr="00237F35" w:rsidRDefault="00974FFD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4D5E7" w14:textId="77777777" w:rsidR="00974FFD" w:rsidRPr="00237F35" w:rsidRDefault="00974FFD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DADA" w14:textId="77777777" w:rsidR="00974FFD" w:rsidRPr="00237F35" w:rsidRDefault="00974FFD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ED887" w14:textId="77777777" w:rsidR="00974FFD" w:rsidRPr="00974FFD" w:rsidRDefault="001D51CE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565167,00</w:t>
            </w:r>
          </w:p>
        </w:tc>
      </w:tr>
      <w:tr w:rsidR="003A6357" w:rsidRPr="00237F35" w14:paraId="29D6D24E" w14:textId="7777777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8CC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B53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D0A65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4864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F42FB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9693A" w14:textId="77777777" w:rsidR="003A6357" w:rsidRPr="00237F35" w:rsidRDefault="001D51C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</w:t>
            </w:r>
            <w:r w:rsidR="00F0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63708E39" w14:textId="7777777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3F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8BA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B8039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2D14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E1C5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0CE5" w14:textId="77777777" w:rsidR="003A6357" w:rsidRPr="00237F35" w:rsidRDefault="001D51C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294839,00</w:t>
            </w:r>
          </w:p>
        </w:tc>
      </w:tr>
      <w:tr w:rsidR="004E0EE2" w:rsidRPr="004E0EE2" w14:paraId="360E0093" w14:textId="7777777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33C" w14:textId="77777777"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0F88" w14:textId="77777777"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A9C44" w14:textId="77777777" w:rsidR="004E0EE2" w:rsidRPr="004E0EE2" w:rsidRDefault="004E0EE2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99799" w14:textId="77777777" w:rsidR="004E0EE2" w:rsidRPr="004E0EE2" w:rsidRDefault="004E0EE2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99994" w14:textId="77777777" w:rsidR="004E0EE2" w:rsidRPr="004E0EE2" w:rsidRDefault="004E0EE2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AA2B" w14:textId="77777777" w:rsidR="004E0EE2" w:rsidRPr="004E0EE2" w:rsidRDefault="00C96E79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60903</w:t>
            </w:r>
            <w:r w:rsidR="004E0EE2" w:rsidRPr="004E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51BC430D" w14:textId="7777777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FC8" w14:textId="77777777" w:rsidR="00F404C7" w:rsidRPr="00237F35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81753" w14:textId="77777777" w:rsidR="00F404C7" w:rsidRPr="00237F35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CC07" w14:textId="77777777" w:rsidR="00F404C7" w:rsidRPr="00237F35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1290" w14:textId="77777777" w:rsidR="00F404C7" w:rsidRPr="00237F35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01F57" w14:textId="77777777" w:rsidR="00F404C7" w:rsidRPr="00237F35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F1E5A" w14:textId="77777777" w:rsidR="00F404C7" w:rsidRPr="00F404C7" w:rsidRDefault="00C96E79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60903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B93473" w14:paraId="397003BC" w14:textId="7777777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3A31" w14:textId="77777777"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635ED" w14:textId="77777777"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B3EA" w14:textId="77777777"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60AA7" w14:textId="77777777"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58D9" w14:textId="77777777" w:rsidR="00F404C7" w:rsidRPr="00DE2FEF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4ECF" w14:textId="77777777" w:rsidR="00F404C7" w:rsidRPr="00F404C7" w:rsidRDefault="00C96E79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B93473" w14:paraId="613825E6" w14:textId="7777777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767" w14:textId="77777777"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067AC" w14:textId="77777777"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5EF60" w14:textId="77777777" w:rsidR="00F404C7" w:rsidRPr="00DE2FEF" w:rsidRDefault="00F404C7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D1110" w14:textId="77777777" w:rsidR="00F404C7" w:rsidRPr="00DE2FEF" w:rsidRDefault="00F404C7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46ED2" w14:textId="77777777" w:rsidR="00F404C7" w:rsidRPr="00DE2FEF" w:rsidRDefault="00F404C7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2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7097" w14:textId="77777777" w:rsidR="00F404C7" w:rsidRPr="00F404C7" w:rsidRDefault="001D51CE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51CE" w:rsidRPr="00B93473" w14:paraId="3FCD60EE" w14:textId="7777777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C89D" w14:textId="77777777" w:rsidR="001D51CE" w:rsidRPr="00DE2FEF" w:rsidRDefault="001D51CE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703A1" w14:textId="77777777" w:rsidR="001D51CE" w:rsidRPr="00DE2FEF" w:rsidRDefault="001D51CE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31419" w14:textId="77777777" w:rsidR="001D51CE" w:rsidRPr="00DE2FEF" w:rsidRDefault="001D51CE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6F067" w14:textId="77777777" w:rsidR="001D51CE" w:rsidRPr="00DE2FEF" w:rsidRDefault="001D51CE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179C8" w14:textId="77777777" w:rsidR="001D51CE" w:rsidRDefault="001D51CE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C9BF" w14:textId="77777777" w:rsidR="001D51CE" w:rsidRPr="00F404C7" w:rsidRDefault="001D51CE" w:rsidP="00F404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1D51CE" w:rsidRPr="00B93473" w14:paraId="41CE513B" w14:textId="7777777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5B4F" w14:textId="77777777" w:rsidR="001D51CE" w:rsidRPr="00DE2FEF" w:rsidRDefault="001D51CE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7BF2B" w14:textId="77777777" w:rsidR="001D51CE" w:rsidRPr="00DE2FEF" w:rsidRDefault="001D51CE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D8373" w14:textId="77777777" w:rsidR="001D51CE" w:rsidRPr="00DE2FEF" w:rsidRDefault="001D51CE" w:rsidP="004E0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8C0C6" w14:textId="77777777" w:rsidR="001D51CE" w:rsidRPr="00DE2FEF" w:rsidRDefault="001D51CE" w:rsidP="004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90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83848" w14:textId="77777777" w:rsidR="001D51CE" w:rsidRDefault="001D51CE" w:rsidP="004E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3FF85" w14:textId="77777777" w:rsidR="001D51CE" w:rsidRPr="00F404C7" w:rsidRDefault="001D51CE" w:rsidP="00F404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3A6357" w:rsidRPr="00237F35" w14:paraId="7BC0984B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0F1BF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B0191D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C02D3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93CCA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201B69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C849B7" w14:textId="77777777" w:rsidR="003A6357" w:rsidRPr="00237F35" w:rsidRDefault="00A637D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134910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2336A52E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988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05528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B5B3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A6986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EF6D3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B884" w14:textId="77777777" w:rsidR="00F404C7" w:rsidRPr="00F404C7" w:rsidRDefault="00A637D6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F404C7"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7E063670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5EE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3721F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E04FA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C302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31BEA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A0F8" w14:textId="77777777" w:rsidR="00F404C7" w:rsidRPr="00F404C7" w:rsidRDefault="00A637D6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088DFBEE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98D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F6199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E93A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303DA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79B5D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F81B" w14:textId="77777777" w:rsidR="00F404C7" w:rsidRPr="00F404C7" w:rsidRDefault="00A637D6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7B0666E2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7DF3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BEB9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3AB2D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AD3CF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8CC9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B3AA" w14:textId="77777777" w:rsidR="00F404C7" w:rsidRPr="00F404C7" w:rsidRDefault="00A637D6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237F35" w14:paraId="41588DCD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C0B" w14:textId="77777777" w:rsidR="00F404C7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58F77A38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8A996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EA0E8" w14:textId="77777777" w:rsidR="00F404C7" w:rsidRPr="00237F35" w:rsidRDefault="00F404C7" w:rsidP="00A01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ADB6" w14:textId="77777777" w:rsidR="00F404C7" w:rsidRPr="00237F35" w:rsidRDefault="00F404C7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7F942" w14:textId="77777777" w:rsidR="00F404C7" w:rsidRPr="00237F35" w:rsidRDefault="00F404C7" w:rsidP="00A01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22028" w14:textId="77777777" w:rsidR="00F404C7" w:rsidRPr="00F404C7" w:rsidRDefault="00A637D6" w:rsidP="00F404C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Pr="00F4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14:paraId="4BFB6593" w14:textId="7777777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131" w14:textId="77777777"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47F31" w14:textId="77777777"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06786" w14:textId="77777777"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048AA" w14:textId="77777777"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05217" w14:textId="77777777"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9F5E7" w14:textId="77777777" w:rsidR="00DF5313" w:rsidRPr="00035D60" w:rsidRDefault="00A637D6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  <w:r w:rsidR="000E6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DF5313" w:rsidRPr="00035D60" w14:paraId="13280702" w14:textId="7777777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D42" w14:textId="77777777"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1B32F" w14:textId="77777777"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F37C" w14:textId="77777777" w:rsidR="00DF5313" w:rsidRPr="00035D60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0949E" w14:textId="77777777" w:rsidR="00DF5313" w:rsidRPr="00035D60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2508E" w14:textId="77777777" w:rsidR="00DF5313" w:rsidRPr="00035D60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94BA7" w14:textId="77777777" w:rsidR="00DF5313" w:rsidRPr="00035D60" w:rsidRDefault="00DF5313" w:rsidP="00DF531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2F2521" w14:paraId="030CE166" w14:textId="7777777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9A31" w14:textId="77777777"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01B3" w14:textId="77777777"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F6D5" w14:textId="77777777" w:rsidR="00DF5313" w:rsidRPr="00DF5313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047AB" w14:textId="77777777" w:rsidR="00DF5313" w:rsidRPr="00DF5313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A5E11" w14:textId="77777777" w:rsidR="00DF5313" w:rsidRPr="00DF5313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757B8" w14:textId="77777777" w:rsidR="00DF5313" w:rsidRPr="00DF5313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14:paraId="167453C6" w14:textId="7777777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B856" w14:textId="77777777" w:rsidR="00DF5313" w:rsidRPr="007F503F" w:rsidRDefault="00DF5313" w:rsidP="0046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сети автомобильных дорог в муниципальном образовании «Захарковский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F8125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A4CB3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23DB" w14:textId="77777777"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3E35" w14:textId="77777777"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5331" w14:textId="77777777"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14:paraId="1FDB26DC" w14:textId="7777777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85A9" w14:textId="77777777" w:rsidR="00DF5313" w:rsidRPr="007F503F" w:rsidRDefault="00E71BA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56BF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EB9A0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F99A" w14:textId="77777777"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B77EB" w14:textId="77777777"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42638" w14:textId="77777777"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14:paraId="7E3D9C46" w14:textId="7777777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AB5" w14:textId="77777777" w:rsidR="00DF5313" w:rsidRPr="007F503F" w:rsidRDefault="00EE00E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</w:t>
            </w:r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DF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переданных </w:t>
            </w:r>
            <w:r w:rsidR="00DF5313"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C11DA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B8B3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A96F" w14:textId="77777777"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CB49" w14:textId="77777777"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67FB2" w14:textId="77777777"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F5313" w:rsidRPr="007F503F" w14:paraId="49B24C83" w14:textId="7777777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25D" w14:textId="77777777"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5DE7E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57745" w14:textId="77777777" w:rsidR="00DF5313" w:rsidRPr="007F503F" w:rsidRDefault="00DF5313" w:rsidP="00DF5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D5055" w14:textId="77777777" w:rsidR="00DF5313" w:rsidRPr="007F503F" w:rsidRDefault="00DF5313" w:rsidP="00DF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A48B" w14:textId="77777777" w:rsidR="00DF5313" w:rsidRPr="007F503F" w:rsidRDefault="00DF5313" w:rsidP="00DF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5645" w14:textId="77777777" w:rsidR="00DF5313" w:rsidRPr="007F503F" w:rsidRDefault="00DF5313" w:rsidP="00DF5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7F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3A6357" w:rsidRPr="00237F35" w14:paraId="7FFE22EF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75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70D36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D91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E0BC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EB9A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3FE6" w14:textId="77777777" w:rsidR="003A6357" w:rsidRPr="00237F35" w:rsidRDefault="00471C2B" w:rsidP="00A6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161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592506,00</w:t>
            </w:r>
          </w:p>
        </w:tc>
      </w:tr>
      <w:tr w:rsidR="003A6357" w:rsidRPr="00237F35" w14:paraId="22979B85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67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EE0B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00A33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41D1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0D82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297D" w14:textId="77777777" w:rsidR="003A6357" w:rsidRPr="00237F35" w:rsidRDefault="00161BC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592506,00</w:t>
            </w:r>
          </w:p>
        </w:tc>
      </w:tr>
      <w:tr w:rsidR="003A6357" w:rsidRPr="00237F35" w14:paraId="795B9EAA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19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75074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22C5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B4FC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0416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57FFB" w14:textId="77777777" w:rsidR="003A6357" w:rsidRPr="00237F35" w:rsidRDefault="00A637D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234326,00</w:t>
            </w:r>
          </w:p>
        </w:tc>
      </w:tr>
      <w:tr w:rsidR="005B5970" w:rsidRPr="00237F35" w14:paraId="4065EB47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1D5" w14:textId="77777777" w:rsidR="005B5970" w:rsidRPr="00237F35" w:rsidRDefault="005B5970" w:rsidP="0031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E8ECD" w14:textId="77777777"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95A4A" w14:textId="77777777"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9A09F" w14:textId="77777777"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E880" w14:textId="77777777"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5056" w14:textId="77777777" w:rsidR="005B5970" w:rsidRPr="005B5970" w:rsidRDefault="00A637D6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234326,00</w:t>
            </w:r>
          </w:p>
        </w:tc>
      </w:tr>
      <w:tr w:rsidR="005B5970" w:rsidRPr="00237F35" w14:paraId="13EA339A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C56" w14:textId="77777777"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850B" w14:textId="77777777"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0BA82" w14:textId="77777777"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D9F4" w14:textId="77777777"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3F7A" w14:textId="77777777"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235B" w14:textId="77777777"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9999,00</w:t>
            </w:r>
          </w:p>
        </w:tc>
      </w:tr>
      <w:tr w:rsidR="005B5970" w:rsidRPr="00FA7DEE" w14:paraId="1714592E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0BF" w14:textId="77777777"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14:paraId="5E8872E5" w14:textId="77777777"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AE48" w14:textId="77777777"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6DA00" w14:textId="77777777" w:rsidR="005B5970" w:rsidRPr="00C075ED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5DD4F" w14:textId="77777777" w:rsidR="005B5970" w:rsidRPr="00C075ED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7F917" w14:textId="77777777" w:rsidR="005B5970" w:rsidRPr="00C075ED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BCC95" w14:textId="77777777" w:rsidR="005B5970" w:rsidRPr="005B5970" w:rsidRDefault="009E2242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3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9999,00</w:t>
            </w:r>
          </w:p>
        </w:tc>
      </w:tr>
      <w:tr w:rsidR="005B5970" w:rsidRPr="00237F35" w14:paraId="2F601464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684" w14:textId="77777777"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CB065" w14:textId="77777777"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8069B" w14:textId="77777777" w:rsidR="005B5970" w:rsidRPr="00237F35" w:rsidRDefault="005B5970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25913" w14:textId="77777777" w:rsidR="005B5970" w:rsidRPr="00237F35" w:rsidRDefault="005B5970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15E7" w14:textId="77777777" w:rsidR="005B5970" w:rsidRPr="00237F35" w:rsidRDefault="005B5970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51D41" w14:textId="77777777" w:rsidR="005B5970" w:rsidRPr="005B5970" w:rsidRDefault="00A637D6" w:rsidP="005B597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69999,00</w:t>
            </w:r>
          </w:p>
        </w:tc>
      </w:tr>
      <w:tr w:rsidR="00275F6C" w:rsidRPr="00237F35" w14:paraId="5C8A95F4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08A3" w14:textId="77777777"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 w:rsidR="00EE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138F" w14:textId="77777777"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0D38" w14:textId="77777777" w:rsidR="00275F6C" w:rsidRPr="00237F35" w:rsidRDefault="00275F6C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606FD" w14:textId="77777777" w:rsidR="00275F6C" w:rsidRPr="00237F35" w:rsidRDefault="00275F6C" w:rsidP="00A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71C9C" w14:textId="77777777" w:rsidR="00275F6C" w:rsidRPr="00237F35" w:rsidRDefault="00275F6C" w:rsidP="00A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15A86" w14:textId="77777777" w:rsidR="00275F6C" w:rsidRPr="00237F35" w:rsidRDefault="00A637D6" w:rsidP="00AC3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164327,00</w:t>
            </w:r>
          </w:p>
        </w:tc>
      </w:tr>
      <w:tr w:rsidR="00412632" w:rsidRPr="00237F35" w14:paraId="7402755C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9239" w14:textId="77777777"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173B7" w14:textId="77777777"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1199C" w14:textId="77777777"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03F54" w14:textId="77777777"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A4232" w14:textId="77777777"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A5958" w14:textId="77777777" w:rsidR="00412632" w:rsidRDefault="00A637D6" w:rsidP="000E61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164327,00</w:t>
            </w:r>
          </w:p>
        </w:tc>
      </w:tr>
      <w:tr w:rsidR="00412632" w:rsidRPr="00237F35" w14:paraId="31B86A26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5F2" w14:textId="77777777"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B5191" w14:textId="77777777"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4FA8C" w14:textId="77777777" w:rsidR="00412632" w:rsidRPr="00237F35" w:rsidRDefault="00412632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A2A7" w14:textId="77777777" w:rsidR="00412632" w:rsidRPr="00237F35" w:rsidRDefault="00412632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B9AF" w14:textId="77777777" w:rsidR="00412632" w:rsidRPr="00237F35" w:rsidRDefault="00412632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4052" w14:textId="77777777" w:rsidR="00412632" w:rsidRDefault="00A637D6" w:rsidP="000E61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164327,00</w:t>
            </w:r>
          </w:p>
        </w:tc>
      </w:tr>
      <w:tr w:rsidR="00DF15AC" w:rsidRPr="00237F35" w14:paraId="73EF1D20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DEA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59FC5" w14:textId="77777777" w:rsidR="00DF15AC" w:rsidRPr="00DF15AC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F3763" w14:textId="77777777" w:rsidR="00DF15AC" w:rsidRPr="00DF15AC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9D52" w14:textId="77777777" w:rsidR="00DF15AC" w:rsidRPr="00DF15AC" w:rsidRDefault="00DF15AC" w:rsidP="00DF1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C09CA" w14:textId="77777777" w:rsidR="00DF15AC" w:rsidRPr="00DF15AC" w:rsidRDefault="00DF15AC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4A4C" w14:textId="77777777" w:rsidR="00DF15AC" w:rsidRPr="00DF15AC" w:rsidRDefault="00DF15AC" w:rsidP="000E614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358180,00</w:t>
            </w:r>
          </w:p>
        </w:tc>
      </w:tr>
      <w:tr w:rsidR="00DF15AC" w:rsidRPr="00237F35" w14:paraId="5CB0340D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3FF6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8ED1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2C895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5E21A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07E3" w14:textId="77777777" w:rsidR="00DF15AC" w:rsidRPr="00237F35" w:rsidRDefault="00DF15AC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86D3" w14:textId="77777777" w:rsidR="00DF15AC" w:rsidRDefault="00DF15AC" w:rsidP="000E61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358180,00</w:t>
            </w:r>
          </w:p>
        </w:tc>
      </w:tr>
      <w:tr w:rsidR="00DF15AC" w:rsidRPr="00237F35" w14:paraId="5C9B298F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CA09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  <w:r w:rsidR="009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кладбища в с. Захарково Захарковского сельсовета Конышевского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8AA03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F20EA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7318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4180" w14:textId="77777777" w:rsidR="00DF15AC" w:rsidRPr="00237F35" w:rsidRDefault="00DF15AC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A6E9" w14:textId="77777777" w:rsidR="00DF15AC" w:rsidRDefault="00DF15AC" w:rsidP="000E61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DF15AC" w:rsidRPr="00237F35" w14:paraId="363901E5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8E3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028E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9F679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16795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A0FD" w14:textId="77777777" w:rsidR="00DF15AC" w:rsidRPr="00237F35" w:rsidRDefault="00DF15AC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FC5EE" w14:textId="77777777" w:rsidR="00DF15AC" w:rsidRDefault="00DF15AC" w:rsidP="000E61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DF15AC" w:rsidRPr="00237F35" w14:paraId="74D5BCA3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E24" w14:textId="77777777" w:rsid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</w:t>
            </w:r>
            <w:r w:rsidRPr="00C11C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970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(Благоустройство кладбища в с. Захарково Захарковского сельсовета Конышевского района)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FDA6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A996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6C8FE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98886" w14:textId="77777777" w:rsidR="00DF15AC" w:rsidRPr="00237F35" w:rsidRDefault="00DF15AC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44C3" w14:textId="77777777" w:rsidR="00DF15AC" w:rsidRDefault="00DF15AC" w:rsidP="000E61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143272,00</w:t>
            </w:r>
          </w:p>
        </w:tc>
      </w:tr>
      <w:tr w:rsidR="00DF15AC" w:rsidRPr="00237F35" w14:paraId="5294A7FC" w14:textId="7777777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436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9424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A11D4" w14:textId="77777777" w:rsidR="00DF15AC" w:rsidRPr="00237F35" w:rsidRDefault="00DF15AC" w:rsidP="005B5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C950" w14:textId="77777777" w:rsidR="00DF15AC" w:rsidRPr="00DF15AC" w:rsidRDefault="00DF15AC" w:rsidP="005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9A6A0" w14:textId="77777777" w:rsidR="00DF15AC" w:rsidRPr="00237F35" w:rsidRDefault="00DF15AC" w:rsidP="005B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A3A8B" w14:textId="77777777" w:rsidR="00DF15AC" w:rsidRDefault="00DF15AC" w:rsidP="000E61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143272,00</w:t>
            </w:r>
          </w:p>
        </w:tc>
      </w:tr>
      <w:tr w:rsidR="00EE00E3" w:rsidRPr="00237F35" w14:paraId="2D97F674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FD3EF2" w14:textId="77777777"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649FEF" w14:textId="77777777"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585B62" w14:textId="77777777" w:rsidR="00EE00E3" w:rsidRPr="00237F35" w:rsidRDefault="00EE00E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B683FC" w14:textId="77777777" w:rsidR="00EE00E3" w:rsidRPr="00237F35" w:rsidRDefault="00EE00E3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F23C08" w14:textId="77777777" w:rsidR="00EE00E3" w:rsidRPr="00237F35" w:rsidRDefault="00EE00E3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5BE72" w14:textId="77777777" w:rsidR="00EE00E3" w:rsidRPr="00237F35" w:rsidRDefault="00161BCE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</w:t>
            </w:r>
            <w:r w:rsidR="00EE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14:paraId="36912982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D68E37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1AB828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17D11D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BE25AB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B7ECAE" w14:textId="77777777"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FFCE10" w14:textId="77777777" w:rsidR="009E2242" w:rsidRPr="009E2242" w:rsidRDefault="00161BCE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14:paraId="6C812C77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711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7505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125BE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1DD91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DBA99" w14:textId="77777777"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C5EE5" w14:textId="77777777" w:rsidR="009E2242" w:rsidRPr="009E2242" w:rsidRDefault="00161BCE" w:rsidP="009E2242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</w:t>
            </w:r>
            <w:r w:rsidR="009E2242" w:rsidRPr="009E2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14:paraId="6F782E66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B0B1" w14:textId="77777777" w:rsidR="009E2242" w:rsidRPr="00237F35" w:rsidRDefault="009E2242" w:rsidP="0031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E39A9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6ED8C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3F5F0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EEF79" w14:textId="77777777"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D564" w14:textId="77777777" w:rsidR="009E2242" w:rsidRPr="009E2242" w:rsidRDefault="00161BC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14:paraId="11300B35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D6C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93781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31FA9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28164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AC1DB" w14:textId="77777777"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BB0F1" w14:textId="77777777" w:rsidR="009E2242" w:rsidRPr="009E2242" w:rsidRDefault="00161BC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14:paraId="639FA601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B41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EA600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30B5E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7E5EC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C613B" w14:textId="77777777"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EDC0" w14:textId="77777777" w:rsidR="009E2242" w:rsidRPr="009E2242" w:rsidRDefault="00161BCE" w:rsidP="000E614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237F35" w14:paraId="19F23D62" w14:textId="7777777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A99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6618C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91C57" w14:textId="77777777" w:rsidR="009E2242" w:rsidRPr="00237F35" w:rsidRDefault="009E2242" w:rsidP="009E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FF56" w14:textId="77777777" w:rsidR="009E2242" w:rsidRPr="00237F35" w:rsidRDefault="009E2242" w:rsidP="009E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055E3" w14:textId="77777777" w:rsidR="009E2242" w:rsidRPr="00237F35" w:rsidRDefault="009E2242" w:rsidP="009E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E8E4" w14:textId="77777777" w:rsidR="009E2242" w:rsidRPr="009E2242" w:rsidRDefault="00161BCE" w:rsidP="009E224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="009E2242" w:rsidRPr="009E2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7D29A82C" w14:textId="77777777" w:rsidR="003A6357" w:rsidRDefault="003A6357" w:rsidP="003A6357"/>
    <w:p w14:paraId="42259C71" w14:textId="77777777" w:rsidR="00B76465" w:rsidRDefault="003A6357" w:rsidP="002E0D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51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14:paraId="37EF69A7" w14:textId="77777777" w:rsidR="00B76465" w:rsidRDefault="00B76465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F3E5" w14:textId="77777777" w:rsidR="00317071" w:rsidRDefault="0031707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D9C4B" w14:textId="77777777" w:rsidR="003C6468" w:rsidRDefault="003C6468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1A5B7" w14:textId="77777777" w:rsidR="003C6468" w:rsidRDefault="003C6468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F275C" w14:textId="77777777" w:rsidR="003C6468" w:rsidRDefault="003C6468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5D202" w14:textId="77777777" w:rsidR="003C6468" w:rsidRDefault="003C6468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66B8D" w14:textId="77777777" w:rsidR="003C6468" w:rsidRDefault="003C6468" w:rsidP="0097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8A503" w14:textId="77777777" w:rsidR="009709DA" w:rsidRDefault="009709DA" w:rsidP="0097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F450C" w14:textId="77777777" w:rsidR="00317071" w:rsidRDefault="0031707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8C450" w14:textId="77777777" w:rsidR="00317071" w:rsidRDefault="00317071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FFA91" w14:textId="77777777" w:rsidR="00BF5ADC" w:rsidRPr="00166E1A" w:rsidRDefault="009E2242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D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88D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189C6DC9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42C7B15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797A9DE8" w14:textId="77777777" w:rsidR="00BF5ADC" w:rsidRPr="00166E1A" w:rsidRDefault="00471C2B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7008BFD8" w14:textId="77777777" w:rsidR="00BF5ADC" w:rsidRDefault="00471C2B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1AB4B755" w14:textId="77777777" w:rsidR="00BF5ADC" w:rsidRDefault="000F6B0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128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 w:rsidR="00471C2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1EA0715" w14:textId="77777777"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E63E2" w14:textId="77777777" w:rsidR="00AD280C" w:rsidRDefault="00AD280C" w:rsidP="00BF5A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AEA91DE" w14:textId="77777777" w:rsidR="003A6357" w:rsidRPr="00237F35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</w:t>
      </w:r>
    </w:p>
    <w:p w14:paraId="43EAD767" w14:textId="77777777" w:rsidR="003A6357" w:rsidRPr="00237F35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14:paraId="235657AC" w14:textId="77777777"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ассигнований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разделам, 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подразделам, целевым статьям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(муниципальным программам Захарковского сельсовета Конышевского района Курской области и непрограммным направлениям деятельности</w:t>
      </w:r>
      <w:proofErr w:type="gramStart"/>
      <w:r w:rsidR="00E73126" w:rsidRP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</w:t>
      </w:r>
      <w:r w:rsidR="00E7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группам видов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бюджета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Захарковского   сельсовета Конышевског</w:t>
      </w:r>
      <w:r w:rsidR="004D2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</w:t>
      </w:r>
      <w:r w:rsidR="00471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5-2026</w:t>
      </w:r>
      <w:r w:rsidR="006347E0" w:rsidRPr="0063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годах   </w:t>
      </w:r>
    </w:p>
    <w:p w14:paraId="426E1F60" w14:textId="77777777" w:rsidR="003A6357" w:rsidRPr="00237F35" w:rsidRDefault="003A6357" w:rsidP="003A6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567"/>
        <w:gridCol w:w="1701"/>
        <w:gridCol w:w="596"/>
        <w:gridCol w:w="1418"/>
        <w:gridCol w:w="1417"/>
      </w:tblGrid>
      <w:tr w:rsidR="003A6357" w:rsidRPr="00237F35" w14:paraId="64EC4908" w14:textId="77777777" w:rsidTr="001855B9">
        <w:trPr>
          <w:trHeight w:val="4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811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1ED4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6097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55D2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58BE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9BD" w14:textId="77777777" w:rsidR="003A6357" w:rsidRPr="00237F35" w:rsidRDefault="00471C2B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3E5" w14:textId="77777777" w:rsidR="003A6357" w:rsidRPr="00237F35" w:rsidRDefault="00471C2B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14:paraId="44FC8F64" w14:textId="77777777" w:rsidTr="001855B9">
        <w:trPr>
          <w:trHeight w:val="2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A6E0" w14:textId="77777777" w:rsidR="003A6357" w:rsidRPr="00237F35" w:rsidRDefault="001855B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B997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A401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CA584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62B1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DA71" w14:textId="77777777" w:rsidR="003A6357" w:rsidRPr="00237F35" w:rsidRDefault="00471C2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2806905,00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D1F74" w14:textId="77777777" w:rsidR="003A6357" w:rsidRPr="00237F35" w:rsidRDefault="00471C2B" w:rsidP="004D2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2810210,00</w:t>
            </w:r>
          </w:p>
        </w:tc>
      </w:tr>
      <w:tr w:rsidR="00624C6B" w:rsidRPr="00237F35" w14:paraId="3DB5FE01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15B889" w14:textId="77777777" w:rsidR="00624C6B" w:rsidRPr="00237F35" w:rsidRDefault="00624C6B" w:rsidP="0062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552500" w14:textId="77777777" w:rsidR="00624C6B" w:rsidRPr="00237F35" w:rsidRDefault="00624C6B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796AE9" w14:textId="77777777" w:rsidR="00624C6B" w:rsidRPr="00237F35" w:rsidRDefault="00624C6B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07346E" w14:textId="77777777" w:rsidR="00624C6B" w:rsidRPr="00237F35" w:rsidRDefault="00624C6B" w:rsidP="00624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7313E3" w14:textId="77777777" w:rsidR="00624C6B" w:rsidRPr="00237F35" w:rsidRDefault="00624C6B" w:rsidP="0062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CEC095" w14:textId="77777777" w:rsidR="00624C6B" w:rsidRPr="00237F35" w:rsidRDefault="00043ABF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1683269,00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BEFB28" w14:textId="77777777" w:rsidR="00624C6B" w:rsidRPr="00237F35" w:rsidRDefault="00043ABF" w:rsidP="00624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1683269,00</w:t>
            </w:r>
          </w:p>
        </w:tc>
      </w:tr>
      <w:tr w:rsidR="003A6357" w:rsidRPr="00237F35" w14:paraId="7F685A70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95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C52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76F1D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632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E0A5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1D38" w14:textId="77777777"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DA9CF" w14:textId="77777777" w:rsidR="003A6357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14:paraId="5515246B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EA2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1081C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0EC4B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5D615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2BF7E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12C5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21325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14:paraId="04C9D123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CA2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8B94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14D23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8FD2C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5696F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AA91C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64C4D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14:paraId="39F54995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7CF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и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1BD9A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388C7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E6E1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FFC24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89F9C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F5CB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4D2809" w:rsidRPr="00237F35" w14:paraId="5784A0AC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4FE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4246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54A4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AEFEB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2EA22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CD313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46A2" w14:textId="77777777" w:rsidR="004D2809" w:rsidRPr="004D2809" w:rsidRDefault="004D2809" w:rsidP="004D2809">
            <w:pPr>
              <w:jc w:val="right"/>
            </w:pP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14:paraId="326E4939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EF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3889B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C7DB9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FECC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C46B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DEC99" w14:textId="77777777" w:rsidR="003A6357" w:rsidRPr="00237F35" w:rsidRDefault="00043AB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A9E79" w14:textId="77777777" w:rsidR="003A6357" w:rsidRPr="00237F35" w:rsidRDefault="00043AB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1F21A3" w:rsidRPr="001F2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14:paraId="04175053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B33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538C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4EA8B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9150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19A74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56AB" w14:textId="77777777" w:rsidR="004D2809" w:rsidRPr="00043ABF" w:rsidRDefault="00043ABF" w:rsidP="004D28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A1C7" w14:textId="77777777" w:rsidR="004D2809" w:rsidRPr="004D2809" w:rsidRDefault="00043ABF" w:rsidP="004D2809">
            <w:pPr>
              <w:jc w:val="right"/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</w:tr>
      <w:tr w:rsidR="004D2809" w:rsidRPr="00237F35" w14:paraId="520B24EB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B8A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00721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4718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A2FD9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A604A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CC329" w14:textId="77777777" w:rsidR="004D2809" w:rsidRPr="004D2809" w:rsidRDefault="00043ABF" w:rsidP="004D2809">
            <w:pPr>
              <w:jc w:val="right"/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7D24A" w14:textId="77777777" w:rsidR="004D2809" w:rsidRPr="004D2809" w:rsidRDefault="00043ABF" w:rsidP="004D2809">
            <w:pPr>
              <w:jc w:val="right"/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</w:tr>
      <w:tr w:rsidR="004D2809" w:rsidRPr="00237F35" w14:paraId="205E939B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284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CDEF2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BE36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ADE5B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12080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8A75D" w14:textId="77777777" w:rsidR="004D2809" w:rsidRPr="004D2809" w:rsidRDefault="00043ABF" w:rsidP="004D2809">
            <w:pPr>
              <w:jc w:val="right"/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84F6" w14:textId="77777777" w:rsidR="004D2809" w:rsidRPr="004D2809" w:rsidRDefault="00043ABF" w:rsidP="004D2809">
            <w:pPr>
              <w:jc w:val="right"/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</w:tr>
      <w:tr w:rsidR="004D2809" w:rsidRPr="00237F35" w14:paraId="0E6DD07C" w14:textId="77777777" w:rsidTr="001855B9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AA9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5CEEE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4BC3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66BB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D0D8C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D5FD7" w14:textId="77777777" w:rsidR="004D2809" w:rsidRPr="004D2809" w:rsidRDefault="00043ABF" w:rsidP="004D2809">
            <w:pPr>
              <w:jc w:val="right"/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2ACD8" w14:textId="77777777" w:rsidR="004D2809" w:rsidRPr="004D2809" w:rsidRDefault="00043ABF" w:rsidP="004D2809">
            <w:pPr>
              <w:jc w:val="right"/>
            </w:pPr>
            <w:r w:rsidRPr="00043ABF">
              <w:rPr>
                <w:rFonts w:ascii="Times New Roman" w:hAnsi="Times New Roman" w:cs="Times New Roman"/>
                <w:sz w:val="24"/>
                <w:szCs w:val="24"/>
              </w:rPr>
              <w:t>781887,00</w:t>
            </w:r>
          </w:p>
        </w:tc>
      </w:tr>
      <w:tr w:rsidR="003A6357" w:rsidRPr="00237F35" w14:paraId="65240303" w14:textId="77777777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BD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4D8A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AF46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EF2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B0255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550F1" w14:textId="77777777" w:rsidR="003A6357" w:rsidRPr="00237F35" w:rsidRDefault="00043AB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</w:t>
            </w:r>
            <w:r w:rsidR="0018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F1420" w14:textId="77777777" w:rsidR="003A6357" w:rsidRPr="00237F35" w:rsidRDefault="00043AB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303868,00</w:t>
            </w:r>
          </w:p>
        </w:tc>
      </w:tr>
      <w:tr w:rsidR="004D2809" w:rsidRPr="00237F35" w14:paraId="5DBA1952" w14:textId="77777777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FCE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C306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19811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AAAE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79B45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C7989" w14:textId="77777777" w:rsidR="004D2809" w:rsidRDefault="00043ABF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63F3" w14:textId="77777777" w:rsidR="004D2809" w:rsidRDefault="00043ABF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303868,00</w:t>
            </w:r>
          </w:p>
        </w:tc>
      </w:tr>
      <w:tr w:rsidR="004D2809" w:rsidRPr="00237F35" w14:paraId="5883934E" w14:textId="77777777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9E6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79C34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53F3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1820C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6C813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3FD7" w14:textId="77777777" w:rsidR="004D2809" w:rsidRPr="004D2809" w:rsidRDefault="00043ABF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0B1F" w14:textId="77777777" w:rsidR="004D2809" w:rsidRPr="004D2809" w:rsidRDefault="00043ABF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</w:tr>
      <w:tr w:rsidR="004D2809" w:rsidRPr="00237F35" w14:paraId="76DF0BA2" w14:textId="77777777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F885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D058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AB7E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8CD59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AC199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E47E" w14:textId="77777777" w:rsidR="004D2809" w:rsidRPr="004D2809" w:rsidRDefault="00043ABF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7B4C6" w14:textId="77777777" w:rsidR="004D2809" w:rsidRPr="004D2809" w:rsidRDefault="00043ABF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</w:tr>
      <w:tr w:rsidR="004D2809" w:rsidRPr="00237F35" w14:paraId="623166B5" w14:textId="77777777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1C8" w14:textId="77777777" w:rsidR="004D2809" w:rsidRPr="00237F35" w:rsidRDefault="004D280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E8048" w14:textId="77777777" w:rsidR="004D2809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0FD8" w14:textId="77777777" w:rsidR="004D2809" w:rsidRPr="00237F35" w:rsidRDefault="004D2809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8821A" w14:textId="77777777" w:rsidR="004D2809" w:rsidRPr="00237F35" w:rsidRDefault="004D2809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3CE80" w14:textId="77777777" w:rsidR="004D2809" w:rsidRPr="00237F35" w:rsidRDefault="004D2809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E10A" w14:textId="77777777" w:rsidR="004D2809" w:rsidRPr="00237F35" w:rsidRDefault="00043AB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70A42" w14:textId="77777777" w:rsidR="004D2809" w:rsidRPr="004D2809" w:rsidRDefault="00043ABF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</w:tr>
      <w:tr w:rsidR="003A6357" w:rsidRPr="00237F35" w14:paraId="030BA131" w14:textId="77777777" w:rsidTr="001855B9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AC7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602C9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59F3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557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0841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F84C6" w14:textId="77777777" w:rsidR="003A6357" w:rsidRPr="00237F35" w:rsidRDefault="00043ABF" w:rsidP="0004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6DA1" w14:textId="77777777" w:rsidR="003A6357" w:rsidRPr="00237F35" w:rsidRDefault="00043ABF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33540,00</w:t>
            </w:r>
          </w:p>
        </w:tc>
      </w:tr>
      <w:tr w:rsidR="003A6357" w:rsidRPr="00237F35" w14:paraId="36FFDC09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33974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3EC39B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E2C8D5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3F5DB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FAC9CA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1C067A" w14:textId="77777777" w:rsidR="003A6357" w:rsidRPr="00237F35" w:rsidRDefault="00893D1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148721</w:t>
            </w:r>
            <w:r w:rsid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3143BA" w14:textId="77777777" w:rsidR="003A6357" w:rsidRPr="00237F35" w:rsidRDefault="00893D16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162767</w:t>
            </w:r>
            <w:r w:rsidR="007821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14:paraId="12A9A933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839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2E9BF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1036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0E0ED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1C0DB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08CD1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="004D2809"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7000C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="004D2809"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14:paraId="12391A49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F07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93D8A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DAB6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52A18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CBA79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AB968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79197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14:paraId="6F683D8E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07C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51734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FDC9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BDF7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A48A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2CFB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A73C5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14:paraId="41927A41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D7F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4CD1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EEA28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9E0AA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B551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4E347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0087C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D2809" w:rsidRPr="00237F35" w14:paraId="4195A1C3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719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0987F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725BD" w14:textId="77777777" w:rsidR="004D2809" w:rsidRPr="00237F35" w:rsidRDefault="004D2809" w:rsidP="001F2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FA930" w14:textId="77777777" w:rsidR="004D2809" w:rsidRPr="00237F35" w:rsidRDefault="004D2809" w:rsidP="001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74FF" w14:textId="77777777" w:rsidR="004D2809" w:rsidRPr="00237F35" w:rsidRDefault="004D2809" w:rsidP="001F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73D51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2EBC" w14:textId="77777777" w:rsidR="004D2809" w:rsidRPr="004D2809" w:rsidRDefault="00893D16" w:rsidP="004D280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4D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5F12" w:rsidRPr="00237F35" w14:paraId="2962A59A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9E9" w14:textId="77777777"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81D7" w14:textId="77777777"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FF8E9" w14:textId="77777777"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CDA63" w14:textId="77777777"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2D657" w14:textId="77777777" w:rsidR="00345F12" w:rsidRPr="00237F35" w:rsidRDefault="00345F12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5A14C" w14:textId="77777777" w:rsidR="00345F12" w:rsidRPr="00237F35" w:rsidRDefault="00893D16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358460</w:t>
            </w:r>
            <w:r w:rsidRPr="0086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9A458" w14:textId="77777777" w:rsidR="00345F12" w:rsidRPr="00237F35" w:rsidRDefault="00465408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281802</w:t>
            </w:r>
            <w:r w:rsidR="0034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451D" w:rsidRPr="00237F35" w14:paraId="7DEB0694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26C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4C08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9DBB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CEC12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93FE9" w14:textId="77777777"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5B186" w14:textId="77777777" w:rsidR="0028451D" w:rsidRDefault="00893D16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358460</w:t>
            </w:r>
            <w:r w:rsidRPr="0086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84064" w14:textId="77777777" w:rsidR="0028451D" w:rsidRDefault="00465408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281802</w:t>
            </w:r>
            <w:r w:rsidR="00893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8451D" w:rsidRPr="00DE0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8451D" w:rsidRPr="00237F35" w14:paraId="0E39C7D5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C31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5AA88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BD802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A8BD5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52AE" w14:textId="77777777"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7B10E" w14:textId="77777777" w:rsidR="0028451D" w:rsidRDefault="00893D16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358460</w:t>
            </w:r>
            <w:r w:rsidR="0028451D" w:rsidRPr="00866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049BE" w14:textId="77777777" w:rsidR="0028451D" w:rsidRDefault="00465408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281802</w:t>
            </w:r>
            <w:r w:rsidR="0028451D" w:rsidRPr="00DE0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8451D" w:rsidRPr="00237F35" w14:paraId="1FBAE5D4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E6A2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3ADCA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F0F86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36C29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92AA0" w14:textId="77777777"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50BC5" w14:textId="77777777" w:rsidR="0028451D" w:rsidRPr="0028451D" w:rsidRDefault="00893D16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187FD" w14:textId="77777777" w:rsidR="0028451D" w:rsidRPr="00893D16" w:rsidRDefault="00465408" w:rsidP="0028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281802</w:t>
            </w:r>
            <w:r w:rsidR="00893D16" w:rsidRPr="00893D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451D" w:rsidRPr="00237F35" w14:paraId="3C8CF1D4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C5AA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EE7D1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2DB2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C74D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BB34E" w14:textId="77777777"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AAB79" w14:textId="77777777" w:rsidR="0028451D" w:rsidRPr="0028451D" w:rsidRDefault="001822AD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12FA1" w14:textId="77777777" w:rsidR="0028451D" w:rsidRPr="0028451D" w:rsidRDefault="004E1CA7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28451D" w:rsidRPr="00237F35" w14:paraId="4F4BDA7F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0A7" w14:textId="77777777" w:rsidR="0028451D" w:rsidRPr="000B51C7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14:paraId="022539F5" w14:textId="77777777" w:rsidR="0028451D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D23D3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3BDC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9281D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49510" w14:textId="77777777"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746F4" w14:textId="77777777" w:rsidR="0028451D" w:rsidRPr="0028451D" w:rsidRDefault="001822AD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C4B2" w14:textId="77777777" w:rsidR="0028451D" w:rsidRPr="0028451D" w:rsidRDefault="004E1CA7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28451D" w:rsidRPr="00237F35" w14:paraId="4AD4334D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151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CD87A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6EB3" w14:textId="77777777" w:rsidR="0028451D" w:rsidRPr="00237F35" w:rsidRDefault="0028451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B394" w14:textId="77777777" w:rsidR="0028451D" w:rsidRPr="00237F35" w:rsidRDefault="0028451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DF37B" w14:textId="77777777" w:rsidR="0028451D" w:rsidRPr="00237F35" w:rsidRDefault="0028451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90CB" w14:textId="77777777" w:rsidR="0028451D" w:rsidRPr="0028451D" w:rsidRDefault="001822AD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9B727" w14:textId="77777777" w:rsidR="0028451D" w:rsidRPr="0028451D" w:rsidRDefault="004E1CA7" w:rsidP="0028451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1822AD" w:rsidRPr="00237F35" w14:paraId="65A229B3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C89" w14:textId="77777777" w:rsidR="001822AD" w:rsidRDefault="001822A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F1C43" w14:textId="77777777" w:rsidR="001822AD" w:rsidRPr="00237F35" w:rsidRDefault="001822A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BFDAC" w14:textId="77777777" w:rsidR="001822AD" w:rsidRPr="00237F35" w:rsidRDefault="001822A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F8654" w14:textId="77777777" w:rsidR="001822AD" w:rsidRPr="00237F35" w:rsidRDefault="001822A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0BFF" w14:textId="77777777" w:rsidR="001822AD" w:rsidRPr="00237F35" w:rsidRDefault="001822A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1A6A" w14:textId="77777777" w:rsidR="001822AD" w:rsidRDefault="001822AD" w:rsidP="00284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3A1C" w14:textId="77777777" w:rsidR="001822AD" w:rsidRDefault="004E1CA7" w:rsidP="0028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211802,00</w:t>
            </w:r>
          </w:p>
        </w:tc>
      </w:tr>
      <w:tr w:rsidR="001822AD" w:rsidRPr="00237F35" w14:paraId="18A9B911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6AA" w14:textId="77777777" w:rsidR="001822AD" w:rsidRDefault="001822A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BB0A" w14:textId="77777777" w:rsidR="001822AD" w:rsidRPr="00237F35" w:rsidRDefault="001822A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732E" w14:textId="77777777" w:rsidR="001822AD" w:rsidRPr="00237F35" w:rsidRDefault="001822A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191FC" w14:textId="77777777" w:rsidR="001822AD" w:rsidRPr="00237F35" w:rsidRDefault="001822A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A6E6D" w14:textId="77777777" w:rsidR="001822AD" w:rsidRPr="00237F35" w:rsidRDefault="001822A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2B6F" w14:textId="77777777" w:rsidR="001822AD" w:rsidRDefault="001822AD" w:rsidP="00284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E0103" w14:textId="77777777" w:rsidR="001822AD" w:rsidRDefault="004E1CA7" w:rsidP="0028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211802,00</w:t>
            </w:r>
          </w:p>
        </w:tc>
      </w:tr>
      <w:tr w:rsidR="001822AD" w:rsidRPr="00237F35" w14:paraId="023A7331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716" w14:textId="77777777" w:rsidR="001822AD" w:rsidRDefault="001822A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1C86" w14:textId="77777777" w:rsidR="001822AD" w:rsidRPr="00237F35" w:rsidRDefault="001822A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7301A" w14:textId="77777777" w:rsidR="001822AD" w:rsidRPr="00237F35" w:rsidRDefault="001822AD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0CBE" w14:textId="77777777" w:rsidR="001822AD" w:rsidRPr="00237F35" w:rsidRDefault="001822AD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B0CF" w14:textId="77777777" w:rsidR="001822AD" w:rsidRPr="00237F35" w:rsidRDefault="001822AD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E298" w14:textId="77777777" w:rsidR="001822AD" w:rsidRDefault="001822AD" w:rsidP="002845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EC28E" w14:textId="77777777" w:rsidR="001822AD" w:rsidRDefault="004E1CA7" w:rsidP="002845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211802,00</w:t>
            </w:r>
          </w:p>
        </w:tc>
      </w:tr>
      <w:tr w:rsidR="00345F12" w:rsidRPr="00237F35" w14:paraId="2D4668EA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61DBB8" w14:textId="77777777"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36EF2D" w14:textId="77777777"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8246D8" w14:textId="77777777"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E4C0D4" w14:textId="77777777"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C688AB" w14:textId="77777777" w:rsidR="00345F12" w:rsidRPr="00237F35" w:rsidRDefault="00345F12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75C124" w14:textId="77777777" w:rsidR="00345F12" w:rsidRPr="00237F35" w:rsidRDefault="00893D16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</w:t>
            </w:r>
            <w:r w:rsidR="00345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7F64AF" w14:textId="77777777" w:rsidR="00345F12" w:rsidRPr="00237F35" w:rsidRDefault="00893D16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550000,00</w:t>
            </w:r>
          </w:p>
        </w:tc>
      </w:tr>
      <w:tr w:rsidR="0028451D" w:rsidRPr="00237F35" w14:paraId="7AD99155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C99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46EA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54BA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B411F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006A" w14:textId="77777777"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C2E8" w14:textId="77777777" w:rsidR="0028451D" w:rsidRPr="00237F35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</w:t>
            </w:r>
            <w:r w:rsidR="00284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C0431" w14:textId="77777777" w:rsidR="0028451D" w:rsidRPr="00237F35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550000,00</w:t>
            </w:r>
          </w:p>
        </w:tc>
      </w:tr>
      <w:tr w:rsidR="0028451D" w:rsidRPr="00237F35" w14:paraId="7ABC1DC8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94D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39659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B90B9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BF27B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3A78" w14:textId="77777777"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C2A4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="0028451D"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CFE7E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451D" w:rsidRPr="00237F35" w14:paraId="60CF315F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8528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420FB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201AC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6D7B5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2BBE" w14:textId="77777777"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114ED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CC06E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451D" w:rsidRPr="00237F35" w14:paraId="777BDF07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B8E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03B99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B1B39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02DDA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BDD5D" w14:textId="77777777"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7F21A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CDED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8451D" w:rsidRPr="00237F35" w14:paraId="1711E3D7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8E4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42BA8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B83EE" w14:textId="77777777" w:rsidR="0028451D" w:rsidRPr="00237F35" w:rsidRDefault="0028451D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10844" w14:textId="77777777" w:rsidR="0028451D" w:rsidRPr="00237F35" w:rsidRDefault="0028451D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70B7F" w14:textId="77777777" w:rsidR="0028451D" w:rsidRPr="00237F35" w:rsidRDefault="0028451D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0C51A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589B" w14:textId="77777777" w:rsidR="0028451D" w:rsidRPr="0028451D" w:rsidRDefault="00893D16" w:rsidP="00F07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28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45F12" w:rsidRPr="00237F35" w14:paraId="6481F895" w14:textId="77777777" w:rsidTr="001855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50F" w14:textId="77777777"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7B289" w14:textId="77777777"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138D" w14:textId="77777777" w:rsidR="00345F12" w:rsidRPr="00237F35" w:rsidRDefault="00345F12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FE3A3" w14:textId="77777777" w:rsidR="00345F12" w:rsidRPr="00237F35" w:rsidRDefault="00345F12" w:rsidP="0034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AEC5" w14:textId="77777777" w:rsidR="00345F12" w:rsidRPr="00237F35" w:rsidRDefault="00345F12" w:rsidP="0034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8B23" w14:textId="77777777" w:rsidR="00345F12" w:rsidRPr="00237F35" w:rsidRDefault="00893D16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BA2D" w14:textId="77777777" w:rsidR="00345F12" w:rsidRPr="00237F35" w:rsidRDefault="00893D16" w:rsidP="00345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132372,00</w:t>
            </w:r>
          </w:p>
        </w:tc>
      </w:tr>
    </w:tbl>
    <w:p w14:paraId="692A5AB9" w14:textId="77777777" w:rsidR="001B5771" w:rsidRDefault="003A6357" w:rsidP="002E0DC0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2E0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14:paraId="18E748F2" w14:textId="77777777" w:rsidR="00ED5570" w:rsidRDefault="00ED5570" w:rsidP="009709DA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284E" w14:textId="77777777" w:rsidR="003A6357" w:rsidRPr="00237F35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14:paraId="47A5219C" w14:textId="77777777" w:rsidR="00BF5ADC" w:rsidRPr="00166E1A" w:rsidRDefault="00F6188D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25073F75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21A208E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5F5FB223" w14:textId="77777777" w:rsidR="00BF5ADC" w:rsidRPr="00166E1A" w:rsidRDefault="005C1B7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7541DEA6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C1B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2025 и 2026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7B0782C2" w14:textId="77777777" w:rsidR="00BF5ADC" w:rsidRDefault="000F6B0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128</w:t>
      </w:r>
      <w:r w:rsidR="0012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 w:rsidR="005C1B7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A304170" w14:textId="77777777" w:rsidR="00473894" w:rsidRDefault="00473894" w:rsidP="005C1B74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545B" w14:textId="77777777" w:rsidR="003A6357" w:rsidRDefault="00A51E3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5CF00BC3" w14:textId="77777777" w:rsidR="003A6357" w:rsidRPr="00237F35" w:rsidRDefault="003A6357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0000167A" w14:textId="77777777"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14:paraId="1E6B099C" w14:textId="77777777"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</w:t>
      </w:r>
      <w:r w:rsidR="005C1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РСКОЙ ОБЛАСТИ НА 2024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0B5C5D80" w14:textId="77777777"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237F35" w14:paraId="38D471E3" w14:textId="77777777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EC2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14:paraId="2E867F9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8F10E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14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32C3B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14:paraId="588A4CA5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CA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14:paraId="5DDC22C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97F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14:paraId="4A2C41FD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737C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14:paraId="70171716" w14:textId="77777777" w:rsidR="003A6357" w:rsidRPr="00237F35" w:rsidRDefault="003A6357" w:rsidP="00A6336C">
            <w:pPr>
              <w:spacing w:after="0" w:line="240" w:lineRule="auto"/>
              <w:ind w:hanging="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C4A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14:paraId="1327721F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14:paraId="6B51BD91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14:paraId="39E2474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14:paraId="4921D140" w14:textId="77777777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32C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36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51A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A96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212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856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315" w14:textId="77777777" w:rsidR="003A6357" w:rsidRPr="00237F35" w:rsidRDefault="005C1B74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3FC379B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237F35" w14:paraId="71A07472" w14:textId="77777777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567A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7597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59F0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72401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D0FB6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06853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FC44" w14:textId="77777777" w:rsidR="003A6357" w:rsidRPr="00237F35" w:rsidRDefault="005C1B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3332887,00</w:t>
            </w:r>
          </w:p>
        </w:tc>
      </w:tr>
      <w:tr w:rsidR="003A6357" w:rsidRPr="00237F35" w14:paraId="3C5CEBEE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0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AD6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E17ED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C42D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CD75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FCE8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B56C8" w14:textId="77777777" w:rsidR="003A6357" w:rsidRPr="00237F35" w:rsidRDefault="005C1B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3332887,00</w:t>
            </w:r>
          </w:p>
        </w:tc>
      </w:tr>
      <w:tr w:rsidR="003A6357" w:rsidRPr="00237F35" w14:paraId="0820F90D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D3E8E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9B68F3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15E32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B7534F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03F45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C06938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91601C" w14:textId="77777777" w:rsidR="003A6357" w:rsidRPr="00237F35" w:rsidRDefault="005C1B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2005471,00</w:t>
            </w:r>
          </w:p>
        </w:tc>
      </w:tr>
      <w:tr w:rsidR="003A6357" w:rsidRPr="00237F35" w14:paraId="1620980F" w14:textId="77777777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A5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B14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1CD6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8E48E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4F8D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C6252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BF6E" w14:textId="77777777" w:rsidR="003A6357" w:rsidRPr="00237F35" w:rsidRDefault="00F07C2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14:paraId="64C3BDD1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AA8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3C9D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316FF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604D0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77AD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31911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6656" w14:textId="77777777"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14:paraId="3BDFBC4F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D31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4AB7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271F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DA587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42102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31208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7A19D" w14:textId="77777777"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14:paraId="3890A70D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5FD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2BC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3624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AD44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C74C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796D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01F61" w14:textId="77777777"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237F35" w14:paraId="7CBCE9F1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D42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1727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2CA0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8E0E7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8AB41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8BF8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C7B24" w14:textId="77777777" w:rsidR="00F07C2C" w:rsidRPr="00F07C2C" w:rsidRDefault="00F07C2C" w:rsidP="00F07C2C">
            <w:pPr>
              <w:jc w:val="right"/>
            </w:pPr>
            <w:r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14:paraId="2D92DCBC" w14:textId="77777777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8E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D4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4BE63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CBC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DAB9D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9395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842F" w14:textId="77777777" w:rsidR="003A6357" w:rsidRPr="00237F35" w:rsidRDefault="005C1B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E07F8D" w14:paraId="18466748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F415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B706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44283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8738E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F1DE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C9EFA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BA1AE" w14:textId="77777777" w:rsidR="00F07C2C" w:rsidRDefault="005C1B74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F07C2C" w:rsidRPr="006E7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14:paraId="07E63829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B2E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C20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6DE5A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FDA8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C0380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F2DCC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CE551" w14:textId="77777777" w:rsidR="00F07C2C" w:rsidRPr="00F07C2C" w:rsidRDefault="005C1B74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14:paraId="7E61BA80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74E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DD5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69DB1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C7CEB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1399C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E147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E1ED5" w14:textId="77777777" w:rsidR="00F07C2C" w:rsidRPr="00F07C2C" w:rsidRDefault="005C1B74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237F35" w14:paraId="07561A36" w14:textId="77777777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BAA3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5B0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FCCC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D127A" w14:textId="77777777" w:rsidR="00F07C2C" w:rsidRPr="00237F35" w:rsidRDefault="00F07C2C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A893E" w14:textId="77777777" w:rsidR="00F07C2C" w:rsidRPr="00237F35" w:rsidRDefault="00F07C2C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EED6" w14:textId="77777777" w:rsidR="00F07C2C" w:rsidRPr="00237F35" w:rsidRDefault="00F07C2C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A5405" w14:textId="77777777" w:rsidR="00F07C2C" w:rsidRPr="00F07C2C" w:rsidRDefault="005C1B74" w:rsidP="00F07C2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F07C2C" w:rsidRPr="00F0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7E3C3094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DA8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6CF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A68D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A69E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CC3E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C66C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CB9E" w14:textId="77777777" w:rsidR="003A6357" w:rsidRPr="00237F35" w:rsidRDefault="005C1B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626070,00</w:t>
            </w:r>
          </w:p>
        </w:tc>
      </w:tr>
      <w:tr w:rsidR="003A6357" w:rsidRPr="00237F35" w14:paraId="7AA632B7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A93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17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D980F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F79C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E8FCC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F3ECF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44EE" w14:textId="77777777" w:rsidR="003A6357" w:rsidRPr="00237F35" w:rsidRDefault="005C1B7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565167,00</w:t>
            </w:r>
          </w:p>
        </w:tc>
      </w:tr>
      <w:tr w:rsidR="00624C6B" w:rsidRPr="00237F35" w14:paraId="5C5E84DC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8D47" w14:textId="77777777"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984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95EE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3C884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4FDC" w14:textId="77777777"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497F2" w14:textId="77777777"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5DD7B" w14:textId="77777777" w:rsidR="00624C6B" w:rsidRPr="00624C6B" w:rsidRDefault="005C1B74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565167,00</w:t>
            </w:r>
          </w:p>
        </w:tc>
      </w:tr>
      <w:tr w:rsidR="00624C6B" w:rsidRPr="00237F35" w14:paraId="6C400F1E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4AC" w14:textId="77777777"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1C7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D1A38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3C8C3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266" w14:textId="77777777"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20C8" w14:textId="77777777"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E9111" w14:textId="77777777" w:rsidR="00624C6B" w:rsidRPr="00624C6B" w:rsidRDefault="005C1B74" w:rsidP="00974F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565167,00</w:t>
            </w:r>
          </w:p>
        </w:tc>
      </w:tr>
      <w:tr w:rsidR="003A6357" w:rsidRPr="00237F35" w14:paraId="7D180709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8D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CD9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2FF4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E658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8D2BD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9846F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861F" w14:textId="77777777" w:rsidR="003A6357" w:rsidRPr="00237F35" w:rsidRDefault="0079276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</w:tr>
      <w:tr w:rsidR="003A6357" w:rsidRPr="00237F35" w14:paraId="10F91FED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1D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EE9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69E46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29DCD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C880D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5EF8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40DC" w14:textId="77777777" w:rsidR="003A6357" w:rsidRPr="00237F35" w:rsidRDefault="0079276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294839,00</w:t>
            </w:r>
          </w:p>
        </w:tc>
      </w:tr>
      <w:tr w:rsidR="00F50F94" w:rsidRPr="00F50F94" w14:paraId="765289BD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F12" w14:textId="77777777" w:rsidR="00F50F94" w:rsidRPr="00F50F94" w:rsidRDefault="00F50F94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352" w14:textId="77777777"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B22BA" w14:textId="77777777"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44A2" w14:textId="77777777" w:rsidR="00F50F94" w:rsidRPr="00F50F94" w:rsidRDefault="00F50F9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FFDA" w14:textId="77777777" w:rsidR="00F50F94" w:rsidRPr="00F50F94" w:rsidRDefault="00F50F9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5118F" w14:textId="77777777" w:rsidR="00F50F94" w:rsidRPr="00F50F94" w:rsidRDefault="00F50F9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F59BE" w14:textId="77777777" w:rsidR="00F50F94" w:rsidRPr="00F50F94" w:rsidRDefault="0079276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60903</w:t>
            </w:r>
            <w:r w:rsidR="00F50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F50F94" w14:paraId="729CF3D5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0EF2" w14:textId="77777777" w:rsidR="00624C6B" w:rsidRPr="00F50F94" w:rsidRDefault="00624C6B" w:rsidP="00F50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A59" w14:textId="77777777"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03968" w14:textId="77777777"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12CA" w14:textId="77777777" w:rsidR="00624C6B" w:rsidRPr="00F50F94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9837" w14:textId="77777777" w:rsidR="00624C6B" w:rsidRPr="00F50F94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3EBC" w14:textId="77777777" w:rsidR="00624C6B" w:rsidRPr="00F50F94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9A73" w14:textId="77777777" w:rsidR="00624C6B" w:rsidRPr="00624C6B" w:rsidRDefault="00792764" w:rsidP="00624C6B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60903</w:t>
            </w:r>
            <w:r w:rsidR="00624C6B" w:rsidRPr="00624C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14:paraId="1F87446C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C37" w14:textId="77777777" w:rsidR="00624C6B" w:rsidRPr="00F50F94" w:rsidRDefault="00624C6B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AF1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DBE7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6D30E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BAB61" w14:textId="77777777"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AACA2" w14:textId="77777777"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C18D" w14:textId="77777777" w:rsidR="00624C6B" w:rsidRPr="00624C6B" w:rsidRDefault="00792764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14:paraId="2DC17BBA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300" w14:textId="77777777" w:rsidR="00624C6B" w:rsidRPr="00F50F94" w:rsidRDefault="00624C6B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F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095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D15D8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BBE69" w14:textId="77777777" w:rsidR="00624C6B" w:rsidRPr="00237F35" w:rsidRDefault="00624C6B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48BCD" w14:textId="77777777" w:rsidR="00624C6B" w:rsidRPr="00237F35" w:rsidRDefault="00624C6B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40028" w14:textId="77777777" w:rsidR="00624C6B" w:rsidRPr="00237F35" w:rsidRDefault="00624C6B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6B95A" w14:textId="77777777" w:rsidR="00624C6B" w:rsidRPr="00624C6B" w:rsidRDefault="00624C6B" w:rsidP="00624C6B">
            <w:pPr>
              <w:jc w:val="right"/>
            </w:pPr>
            <w:r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8429,00</w:t>
            </w:r>
          </w:p>
        </w:tc>
      </w:tr>
      <w:tr w:rsidR="00792764" w:rsidRPr="00237F35" w14:paraId="06A1A5F3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3BA" w14:textId="77777777" w:rsidR="00792764" w:rsidRPr="00F50F94" w:rsidRDefault="0079276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 распространению официальной </w:t>
            </w:r>
            <w:r w:rsidRPr="00F204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F984" w14:textId="77777777" w:rsidR="00792764" w:rsidRDefault="0079276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CE2A5" w14:textId="77777777" w:rsidR="00792764" w:rsidRDefault="0079276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956D" w14:textId="77777777" w:rsidR="00792764" w:rsidRDefault="0079276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6D5C" w14:textId="77777777" w:rsidR="00792764" w:rsidRDefault="0079276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43884" w14:textId="77777777" w:rsidR="00792764" w:rsidRDefault="0079276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8EE7B" w14:textId="77777777" w:rsidR="00792764" w:rsidRPr="00624C6B" w:rsidRDefault="00792764" w:rsidP="00624C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792764" w:rsidRPr="00237F35" w14:paraId="4EE3A6F0" w14:textId="7777777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16C6" w14:textId="77777777" w:rsidR="00792764" w:rsidRPr="00F50F94" w:rsidRDefault="00792764" w:rsidP="00F50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65F2" w14:textId="77777777" w:rsidR="00792764" w:rsidRDefault="0079276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9E1B6" w14:textId="77777777" w:rsidR="00792764" w:rsidRDefault="0079276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4EA25" w14:textId="77777777" w:rsidR="00792764" w:rsidRDefault="00792764" w:rsidP="00F5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75DFE" w14:textId="77777777" w:rsidR="00792764" w:rsidRDefault="00792764" w:rsidP="00F5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96DC" w14:textId="77777777" w:rsidR="00792764" w:rsidRDefault="00792764" w:rsidP="00F5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81F7" w14:textId="77777777" w:rsidR="00792764" w:rsidRPr="00624C6B" w:rsidRDefault="00792764" w:rsidP="00624C6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3A6357" w:rsidRPr="00237F35" w14:paraId="4C5FFB15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88269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3D7428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9DDB55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F3F338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C66CA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443809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8F9A" w14:textId="77777777" w:rsidR="003A6357" w:rsidRPr="00237F35" w:rsidRDefault="0079276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134910</w:t>
            </w:r>
            <w:r w:rsidR="00E0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14:paraId="5EBA3B32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373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5F0D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3727A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B9CCC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AF5DC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B1CB" w14:textId="77777777"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F98EB" w14:textId="77777777" w:rsidR="00624C6B" w:rsidRPr="00624C6B" w:rsidRDefault="00792764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14:paraId="60E84301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67A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CB7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643BD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7BC8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847D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5B1A2" w14:textId="77777777"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C885E" w14:textId="77777777" w:rsidR="00624C6B" w:rsidRPr="00624C6B" w:rsidRDefault="00792764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14:paraId="7EC13B24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ACB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A21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3E2C5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F5FEE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0086D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004B5" w14:textId="77777777"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55B0" w14:textId="77777777" w:rsidR="00624C6B" w:rsidRPr="00624C6B" w:rsidRDefault="00792764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14:paraId="0F33AC6C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DE18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F09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050D3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7F5A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6B38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4725" w14:textId="77777777"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B1D66" w14:textId="77777777" w:rsidR="00624C6B" w:rsidRPr="00624C6B" w:rsidRDefault="00792764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237F35" w14:paraId="26CFA94D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60F5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9E9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FB07F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AB3C" w14:textId="77777777" w:rsidR="00624C6B" w:rsidRPr="00237F35" w:rsidRDefault="00624C6B" w:rsidP="0001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0185B" w14:textId="77777777" w:rsidR="00624C6B" w:rsidRPr="00237F35" w:rsidRDefault="00624C6B" w:rsidP="0001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32E27" w14:textId="77777777" w:rsidR="00624C6B" w:rsidRPr="00237F35" w:rsidRDefault="00624C6B" w:rsidP="0001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E78DE" w14:textId="77777777" w:rsidR="00624C6B" w:rsidRPr="00624C6B" w:rsidRDefault="00792764" w:rsidP="00624C6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624C6B" w:rsidRPr="00624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07F8D" w:rsidRPr="00E07F8D" w14:paraId="6D3D049E" w14:textId="7777777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1D9" w14:textId="77777777"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142" w14:textId="77777777"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D505A" w14:textId="77777777"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084CF" w14:textId="77777777"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B331" w14:textId="77777777"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E4F46" w14:textId="77777777"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3D631" w14:textId="77777777" w:rsidR="00E07F8D" w:rsidRPr="00E07F8D" w:rsidRDefault="00792764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50000</w:t>
            </w:r>
            <w:r w:rsidR="00E07F8D"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07F8D" w:rsidRPr="00E07F8D" w14:paraId="535B9223" w14:textId="7777777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40A" w14:textId="77777777"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A2D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F8251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52B1" w14:textId="77777777"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C0E0A" w14:textId="77777777"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8940" w14:textId="77777777"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51A37" w14:textId="77777777" w:rsidR="00E07F8D" w:rsidRPr="00E07F8D" w:rsidRDefault="00E07F8D" w:rsidP="00E07F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14:paraId="7F2F4520" w14:textId="7777777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209A" w14:textId="77777777"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B69F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FC335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0B31A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C709" w14:textId="77777777"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6EE5" w14:textId="77777777" w:rsidR="00E07F8D" w:rsidRPr="00E07F8D" w:rsidRDefault="00E07F8D" w:rsidP="00E0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6441A" w14:textId="77777777" w:rsidR="00E07F8D" w:rsidRPr="00E07F8D" w:rsidRDefault="00E07F8D" w:rsidP="00E07F8D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  <w:tr w:rsidR="00E07F8D" w:rsidRPr="00E07F8D" w14:paraId="36296A2F" w14:textId="7777777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8DB" w14:textId="77777777"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9B1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B46DC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A64C6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8EDA0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0E9F8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9694" w14:textId="77777777"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14:paraId="5193CA06" w14:textId="7777777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C50" w14:textId="77777777" w:rsidR="00E07F8D" w:rsidRPr="00E07F8D" w:rsidRDefault="00D7217F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E98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457E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AB610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73BA3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7A78F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3D1C8" w14:textId="77777777"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14:paraId="24CCF0C2" w14:textId="7777777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AAD" w14:textId="77777777" w:rsidR="00E07F8D" w:rsidRPr="00E07F8D" w:rsidRDefault="00772E33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направленные </w:t>
            </w:r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E07F8D"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829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6A83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19D4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A5C6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F428C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8AF61" w14:textId="77777777"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07F8D" w:rsidRPr="00E07F8D" w14:paraId="406382BA" w14:textId="7777777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81E" w14:textId="77777777" w:rsidR="00E07F8D" w:rsidRPr="00E07F8D" w:rsidRDefault="00E07F8D" w:rsidP="00E07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F8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856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F6B99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F85E6" w14:textId="77777777" w:rsidR="00E07F8D" w:rsidRPr="00E07F8D" w:rsidRDefault="00E07F8D" w:rsidP="00E07F8D">
            <w:pPr>
              <w:jc w:val="right"/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0C709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06F1F" w14:textId="77777777" w:rsidR="00E07F8D" w:rsidRPr="00E07F8D" w:rsidRDefault="00E07F8D" w:rsidP="00E0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3E3B6" w14:textId="77777777" w:rsidR="00E07F8D" w:rsidRPr="00E07F8D" w:rsidRDefault="00E07F8D" w:rsidP="00E07F8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7F8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A6357" w:rsidRPr="00237F35" w14:paraId="683E0F17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E998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45C3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0FFA3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BFA17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111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A2C78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C943" w14:textId="77777777" w:rsidR="003A6357" w:rsidRPr="00237F35" w:rsidRDefault="00792764" w:rsidP="00412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592506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0455700F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9F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4AB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F401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ADFF7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EDB4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DFBE5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54B45" w14:textId="77777777" w:rsidR="003A6357" w:rsidRPr="00237F35" w:rsidRDefault="0079276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592506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6E93B113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A8B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5D0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64B89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CB1D8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F749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8F635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A4D49" w14:textId="77777777" w:rsidR="003A6357" w:rsidRPr="00237F35" w:rsidRDefault="0079276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234326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7268BAEB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1A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программы»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EEF0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D3AA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5E8E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83C6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6549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44C87" w14:textId="77777777" w:rsidR="003A6357" w:rsidRPr="00237F35" w:rsidRDefault="0079276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234326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6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14:paraId="1A77688C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E8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59E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A84F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B1ABE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DDB4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19D4A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BF4B4" w14:textId="77777777"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2030B295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7D7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A6A0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4016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35E7D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CBAB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38D3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4ECE5" w14:textId="77777777"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1ECAC62E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A1C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EB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CB0D1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3DEF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CC4F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D8BC7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82CC9" w14:textId="77777777" w:rsidR="003A6357" w:rsidRPr="00237F35" w:rsidRDefault="0068398B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2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 w:rsidR="00AD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ED5570" w14:paraId="0B51FE1C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219E29" w14:textId="77777777" w:rsidR="003A6357" w:rsidRPr="00ED5570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BD87B9" w14:textId="77777777"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0CB594" w14:textId="77777777"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9E9B7F" w14:textId="77777777" w:rsidR="003A6357" w:rsidRPr="00ED5570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C041D7" w14:textId="77777777"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AA7B66" w14:textId="77777777" w:rsidR="003A6357" w:rsidRPr="00ED5570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4CA491" w14:textId="77777777" w:rsidR="003A6357" w:rsidRPr="00ED5570" w:rsidRDefault="00792764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164327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14:paraId="46DCC002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8E41D1" w14:textId="77777777"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7FCEB6" w14:textId="77777777"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2A029F" w14:textId="77777777"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B353D2" w14:textId="77777777"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A372C2" w14:textId="77777777"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7663A8" w14:textId="77777777"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D9DC14" w14:textId="77777777" w:rsidR="00AD46DC" w:rsidRPr="00ED5570" w:rsidRDefault="00792764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164327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D46DC" w:rsidRPr="00ED5570" w14:paraId="17E77828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BEF747" w14:textId="77777777" w:rsidR="00AD46DC" w:rsidRPr="00ED5570" w:rsidRDefault="00AD46DC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211D82" w14:textId="77777777"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75DF58" w14:textId="77777777"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05E1A6" w14:textId="77777777" w:rsidR="00AD46DC" w:rsidRPr="00ED5570" w:rsidRDefault="00AD46DC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AE7D5D" w14:textId="77777777"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0C2D61" w14:textId="77777777" w:rsidR="00AD46DC" w:rsidRPr="00ED5570" w:rsidRDefault="00AD46DC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35BEDA" w14:textId="77777777" w:rsidR="00AD46DC" w:rsidRPr="00ED5570" w:rsidRDefault="00792764" w:rsidP="00AD46D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164327</w:t>
            </w:r>
            <w:r w:rsidR="00AD46DC" w:rsidRPr="00ED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92764" w:rsidRPr="00ED5570" w14:paraId="48F3E83C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F94A89" w14:textId="77777777" w:rsidR="00792764" w:rsidRPr="00ED5570" w:rsidRDefault="00792764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AD1F7E" w14:textId="77777777" w:rsidR="00792764" w:rsidRPr="001278C1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9E07AD" w14:textId="77777777" w:rsidR="00792764" w:rsidRPr="001278C1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996F10" w14:textId="77777777" w:rsidR="00792764" w:rsidRPr="001278C1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466BFE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A9A512" w14:textId="77777777" w:rsidR="00792764" w:rsidRPr="00ED5570" w:rsidRDefault="00792764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2E8D6A" w14:textId="77777777" w:rsidR="00792764" w:rsidRDefault="001278C1" w:rsidP="00AD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358180,00</w:t>
            </w:r>
          </w:p>
        </w:tc>
      </w:tr>
      <w:tr w:rsidR="00792764" w:rsidRPr="00ED5570" w14:paraId="00345C8B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211FA3" w14:textId="77777777" w:rsidR="00792764" w:rsidRPr="00ED5570" w:rsidRDefault="00792764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C781E4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CEBADA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E331C8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F9B7C5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0BF2FB" w14:textId="77777777" w:rsidR="00792764" w:rsidRPr="00ED5570" w:rsidRDefault="00792764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756F1C" w14:textId="77777777" w:rsidR="00792764" w:rsidRDefault="001278C1" w:rsidP="00AD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358180,00</w:t>
            </w:r>
          </w:p>
        </w:tc>
      </w:tr>
      <w:tr w:rsidR="00792764" w:rsidRPr="00ED5570" w14:paraId="4CE89C05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CEEC07" w14:textId="77777777" w:rsidR="00792764" w:rsidRPr="00ED5570" w:rsidRDefault="001278C1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проекта "Народный бюджет</w:t>
            </w:r>
            <w:r w:rsidR="009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(Благоустройство кладбища в с. Захарково Захарковского сельсовета Конышевского 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41B6D6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10265A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E9C3924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48E9E1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412160" w14:textId="77777777" w:rsidR="00792764" w:rsidRPr="00ED5570" w:rsidRDefault="00792764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AA2209" w14:textId="77777777" w:rsidR="00792764" w:rsidRDefault="001278C1" w:rsidP="00AD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792764" w:rsidRPr="00ED5570" w14:paraId="497B6FF4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B6431C" w14:textId="77777777" w:rsidR="00792764" w:rsidRPr="00ED5570" w:rsidRDefault="001278C1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395419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35C3580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7D310F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D00A2E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2358C2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10E058" w14:textId="77777777" w:rsidR="00792764" w:rsidRDefault="001278C1" w:rsidP="00AD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792764" w:rsidRPr="00ED5570" w14:paraId="5776158C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82B145" w14:textId="77777777" w:rsidR="00792764" w:rsidRPr="00ED5570" w:rsidRDefault="001278C1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</w:t>
            </w:r>
            <w:r w:rsidRPr="00F20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970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(Благоустройство кладбища в с. Захарково Захарковского сельсовета Конышевского района)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D75E6F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4EB546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8CF619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CA1BB6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95EE0E" w14:textId="77777777" w:rsidR="00792764" w:rsidRPr="00ED5570" w:rsidRDefault="00792764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DA803B" w14:textId="77777777" w:rsidR="00792764" w:rsidRDefault="001278C1" w:rsidP="00AD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143272,00</w:t>
            </w:r>
          </w:p>
        </w:tc>
      </w:tr>
      <w:tr w:rsidR="00792764" w:rsidRPr="00ED5570" w14:paraId="4C75ACAF" w14:textId="7777777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258BF3" w14:textId="77777777" w:rsidR="00792764" w:rsidRPr="00ED5570" w:rsidRDefault="001278C1" w:rsidP="00AD4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76DF4B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60F6F3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EE6C51" w14:textId="77777777" w:rsidR="00792764" w:rsidRPr="00ED5570" w:rsidRDefault="001278C1" w:rsidP="00AD4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1BE476E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C715F0" w14:textId="77777777" w:rsidR="00792764" w:rsidRPr="00ED5570" w:rsidRDefault="001278C1" w:rsidP="00AD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A15CE5" w14:textId="77777777" w:rsidR="00792764" w:rsidRDefault="001278C1" w:rsidP="00AD46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143272,00</w:t>
            </w:r>
          </w:p>
        </w:tc>
      </w:tr>
      <w:tr w:rsidR="003A6357" w:rsidRPr="00237F35" w14:paraId="0728CE02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6E9A3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1E9490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35F95B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BF5DE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4465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0CAD1C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59FC17" w14:textId="77777777" w:rsidR="003A6357" w:rsidRPr="00237F35" w:rsidRDefault="001278C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</w:t>
            </w:r>
            <w:r w:rsidR="00AD4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14:paraId="2B2CD75E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96D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500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BE901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68356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94805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CB01F" w14:textId="77777777"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D79F7" w14:textId="77777777" w:rsidR="00912B57" w:rsidRPr="00912B57" w:rsidRDefault="001278C1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550000,00</w:t>
            </w:r>
          </w:p>
        </w:tc>
      </w:tr>
      <w:tr w:rsidR="00912B57" w:rsidRPr="00237F35" w14:paraId="294DD7F5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46E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2482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7580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AD61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14212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09297" w14:textId="77777777"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493FB" w14:textId="77777777" w:rsidR="00912B57" w:rsidRPr="00912B57" w:rsidRDefault="001278C1" w:rsidP="00912B57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550000,00</w:t>
            </w:r>
          </w:p>
        </w:tc>
      </w:tr>
      <w:tr w:rsidR="00912B57" w:rsidRPr="00237F35" w14:paraId="5009C093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8854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 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C71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E14B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6D6B5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7BD23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FCA52" w14:textId="77777777"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18720" w14:textId="77777777" w:rsidR="00912B57" w:rsidRPr="00912B57" w:rsidRDefault="001278C1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="00912B57"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14:paraId="462B5703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B40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A38A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3D54E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AC1AA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76AB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44C7" w14:textId="77777777"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06B26" w14:textId="77777777" w:rsidR="00912B57" w:rsidRPr="00912B57" w:rsidRDefault="001278C1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14:paraId="50A0BF08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F80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BA12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23B2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257BB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C6245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2D9E4" w14:textId="77777777"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DDE29" w14:textId="77777777" w:rsidR="00912B57" w:rsidRPr="00912B57" w:rsidRDefault="001278C1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237F35" w14:paraId="34EB79EE" w14:textId="7777777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4BA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FDA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1E39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25B1B" w14:textId="77777777" w:rsidR="00912B57" w:rsidRPr="00237F35" w:rsidRDefault="00912B57" w:rsidP="00912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DF1F4" w14:textId="77777777" w:rsidR="00912B57" w:rsidRPr="00237F35" w:rsidRDefault="00912B57" w:rsidP="00912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7DAA2" w14:textId="77777777" w:rsidR="00912B57" w:rsidRPr="00237F35" w:rsidRDefault="00912B57" w:rsidP="00912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4D25" w14:textId="77777777" w:rsidR="00912B57" w:rsidRPr="00912B57" w:rsidRDefault="001278C1" w:rsidP="00912B5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</w:t>
            </w:r>
            <w:r w:rsidRPr="0091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14:paraId="48B1721B" w14:textId="77777777" w:rsidR="003A6357" w:rsidRDefault="003A6357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</w:p>
    <w:p w14:paraId="5A735D0F" w14:textId="77777777" w:rsidR="001B5771" w:rsidRDefault="001B5771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C5EDD4" w14:textId="77777777" w:rsidR="00E82808" w:rsidRDefault="00E82808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41AEA3" w14:textId="77777777"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D58E23" w14:textId="77777777" w:rsidR="004D77AC" w:rsidRDefault="004D77AC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BAB645" w14:textId="77777777" w:rsidR="009709DA" w:rsidRDefault="009709DA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F6217" w14:textId="77777777" w:rsidR="009709DA" w:rsidRDefault="009709DA" w:rsidP="003A6357">
      <w:pPr>
        <w:tabs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92CAD8" w14:textId="77777777" w:rsidR="003A6357" w:rsidRPr="00237F35" w:rsidRDefault="00912B57" w:rsidP="003A6357">
      <w:pPr>
        <w:tabs>
          <w:tab w:val="left" w:pos="9921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8</w:t>
      </w:r>
      <w:r w:rsidR="003A6357"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3A6357" w:rsidRPr="00237F3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3A6357" w:rsidRPr="00237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14:paraId="1C7CAD0B" w14:textId="77777777" w:rsidR="00BF5ADC" w:rsidRPr="00166E1A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76073A09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E4A7092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58CD49E9" w14:textId="77777777" w:rsidR="00BF5ADC" w:rsidRPr="00166E1A" w:rsidRDefault="001278C1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56994450" w14:textId="77777777" w:rsidR="00BF5ADC" w:rsidRDefault="001278C1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50DE94A4" w14:textId="77777777" w:rsidR="00BF5ADC" w:rsidRDefault="000F6B0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№128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</w:t>
      </w:r>
      <w:r w:rsidR="001278C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5F940C8" w14:textId="77777777" w:rsidR="00473894" w:rsidRDefault="00473894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6ED08" w14:textId="77777777" w:rsidR="004D77AC" w:rsidRPr="00237F35" w:rsidRDefault="004D77AC" w:rsidP="000D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02479" w14:textId="77777777"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</w:t>
      </w:r>
    </w:p>
    <w:p w14:paraId="05F40443" w14:textId="77777777" w:rsidR="003A6357" w:rsidRPr="00237F35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12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РАЙОНА КУРСКОЙ ОБЛАСТИ НА 2025-2026</w:t>
      </w:r>
      <w:r w:rsidRPr="00237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14:paraId="7D542AB2" w14:textId="77777777" w:rsidR="003A6357" w:rsidRPr="00237F35" w:rsidRDefault="003A6357" w:rsidP="003A63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707" w:tblpY="3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96"/>
        <w:gridCol w:w="567"/>
        <w:gridCol w:w="567"/>
        <w:gridCol w:w="1701"/>
        <w:gridCol w:w="709"/>
        <w:gridCol w:w="1418"/>
        <w:gridCol w:w="1417"/>
      </w:tblGrid>
      <w:tr w:rsidR="003A6357" w:rsidRPr="00237F35" w14:paraId="30857AE8" w14:textId="77777777" w:rsidTr="000D2D14">
        <w:trPr>
          <w:trHeight w:val="18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DCE3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14:paraId="3984AB6F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1994B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F2B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B0B9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  <w:p w14:paraId="19083E5B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9C2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  <w:p w14:paraId="5B4AEA3A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B8F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14:paraId="36DEDAA5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2C9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080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14:paraId="2E51F348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</w:t>
            </w:r>
          </w:p>
          <w:p w14:paraId="18EED066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CBD983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14:paraId="5C301813" w14:textId="77777777" w:rsidTr="000D2D14">
        <w:trPr>
          <w:trHeight w:val="45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D29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19E4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F4A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B451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59C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C4E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232" w14:textId="77777777" w:rsidR="003A6357" w:rsidRPr="00237F35" w:rsidRDefault="001278C1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DBA" w14:textId="77777777" w:rsidR="003A6357" w:rsidRPr="00237F35" w:rsidRDefault="001278C1" w:rsidP="00A633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14:paraId="2C15D243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14:paraId="574190E4" w14:textId="77777777" w:rsidTr="000D2D14">
        <w:trPr>
          <w:trHeight w:val="5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8728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EBF40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A6AF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65666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D6431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97D2D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E4DD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FD0FF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57" w:rsidRPr="00237F35" w14:paraId="0899FD5D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4E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568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183CF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A6B8D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C16A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B409" w14:textId="77777777" w:rsidR="003A6357" w:rsidRPr="00237F35" w:rsidRDefault="003A6357" w:rsidP="00A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B7D69" w14:textId="77777777" w:rsidR="003A6357" w:rsidRPr="00237F35" w:rsidRDefault="002D4F73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2806905,00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6EB33" w14:textId="77777777" w:rsidR="003A6357" w:rsidRPr="00237F35" w:rsidRDefault="0075458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2810210</w:t>
            </w:r>
            <w:r w:rsid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111DEA1B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9999C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AC20BC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7098CC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A2B568" w14:textId="77777777" w:rsidR="003A6357" w:rsidRPr="00237F35" w:rsidRDefault="003A6357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1634D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F50E31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2E46BD" w14:textId="77777777" w:rsidR="003A6357" w:rsidRPr="00237F35" w:rsidRDefault="001278C1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1683269</w:t>
            </w:r>
            <w:r w:rsid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5CB1CD" w14:textId="77777777" w:rsidR="003A6357" w:rsidRPr="00237F35" w:rsidRDefault="0075458C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1683269</w:t>
            </w:r>
            <w:r w:rsidR="000D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4B3DED7E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F1D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2F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355D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9F425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81497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AED74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433B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0AC4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14:paraId="2AEDD8B1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27A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4C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4EAEA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5002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4B137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4FEA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AD8A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6672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14:paraId="285CCA1A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766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8744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812EC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B729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1680E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1917D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4F4A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98C6C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14:paraId="7F76EBCD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A23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72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CC3FA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71B60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1E547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9F80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4A8A5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B627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14:paraId="7FFFC219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E6C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CDF5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1F6BC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761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7456C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28FC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422FD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F1CC7" w14:textId="77777777" w:rsidR="0021157D" w:rsidRPr="0021157D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21157D" w:rsidRPr="00237F35" w14:paraId="6DB4BF51" w14:textId="77777777" w:rsidTr="000D2D14">
        <w:trPr>
          <w:trHeight w:val="6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80C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DB6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8E8A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21A1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0EDBB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CE9EF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76F36" w14:textId="77777777" w:rsidR="0021157D" w:rsidRPr="00237F35" w:rsidRDefault="001278C1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227FC" w14:textId="77777777" w:rsidR="0021157D" w:rsidRPr="00237F35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66ACD3C8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F49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CE9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C74DE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C5AC4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2DD41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EE77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F1BA0" w14:textId="77777777" w:rsidR="0021157D" w:rsidRPr="0021157D" w:rsidRDefault="001278C1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3C582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0420DEFB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B68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FE5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19075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B38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A993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12A37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7A90" w14:textId="77777777" w:rsidR="0021157D" w:rsidRPr="0021157D" w:rsidRDefault="001278C1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C672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59D35459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54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566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8A8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1714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8908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FB726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EBF9" w14:textId="77777777" w:rsidR="0021157D" w:rsidRPr="0021157D" w:rsidRDefault="001278C1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667A7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5885A340" w14:textId="77777777" w:rsidTr="000D2D14">
        <w:trPr>
          <w:trHeight w:val="6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BCA4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F0C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E3D1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9875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2B50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99A2B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C3200" w14:textId="77777777" w:rsidR="0021157D" w:rsidRPr="0021157D" w:rsidRDefault="001278C1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6DD53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3CAA4DCF" w14:textId="77777777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AFE2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E95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98690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C112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A48DA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9A4A4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E126E" w14:textId="77777777" w:rsidR="0021157D" w:rsidRPr="00237F35" w:rsidRDefault="00B67FE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BA56" w14:textId="77777777" w:rsidR="0021157D" w:rsidRPr="00237F35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6D49D5D8" w14:textId="77777777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C7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1D3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6DB9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049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62609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E0EAC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5A96F" w14:textId="77777777" w:rsid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</w:t>
            </w:r>
            <w:r w:rsidR="0021157D" w:rsidRPr="00180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F612" w14:textId="77777777" w:rsid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</w:t>
            </w:r>
            <w:r w:rsidR="0021157D" w:rsidRPr="0023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11D60998" w14:textId="77777777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058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9FD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FBFE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32BF0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502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5E52E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E1D7" w14:textId="77777777" w:rsidR="0021157D" w:rsidRP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BD90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7A527B93" w14:textId="77777777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C3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74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272AA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5A0D3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799EB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88FD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C29BA" w14:textId="77777777" w:rsidR="0021157D" w:rsidRP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99EA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6C2296D3" w14:textId="77777777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0E0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F8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B4726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73B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1783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C2E0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7CD64" w14:textId="77777777" w:rsidR="0021157D" w:rsidRPr="00237F35" w:rsidRDefault="00B67FE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</w:t>
            </w:r>
            <w:r w:rsid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F29C7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754DF611" w14:textId="77777777" w:rsidTr="000D2D14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0D33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A6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306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E3D6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78685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062D3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C0F92" w14:textId="77777777" w:rsidR="0021157D" w:rsidRPr="00237F35" w:rsidRDefault="00B67FE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</w:t>
            </w:r>
            <w:r w:rsid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E227D" w14:textId="77777777" w:rsidR="0021157D" w:rsidRPr="00237F35" w:rsidRDefault="0075458C" w:rsidP="0075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33540,00</w:t>
            </w:r>
          </w:p>
        </w:tc>
      </w:tr>
      <w:tr w:rsidR="0021157D" w:rsidRPr="00237F35" w14:paraId="7EB1D484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E5D04D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7509FD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0D1DF4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42FAFA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A2FA6C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6DE483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E46947" w14:textId="77777777" w:rsidR="0021157D" w:rsidRPr="00237F35" w:rsidRDefault="00B67FE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148721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A7B404" w14:textId="77777777" w:rsidR="0021157D" w:rsidRPr="00237F35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162767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2A8D1BA2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EB5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7E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506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892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9FE1B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1039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94050" w14:textId="77777777" w:rsidR="0021157D" w:rsidRP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44FC3B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52305304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D22C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DEE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72EE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0D92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8361D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F23F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EA0A2B" w14:textId="77777777" w:rsidR="0021157D" w:rsidRP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94DEB4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734D0B65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010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6F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EEA5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0F6AD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43A6B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1E01A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DF3F5C" w14:textId="77777777" w:rsidR="0021157D" w:rsidRP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8E4DD7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2B16D771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DC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C299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3FE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4207E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6102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95E65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772C45" w14:textId="77777777" w:rsidR="0021157D" w:rsidRP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EA3C43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73DE8486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E2B1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59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730A3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CBE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81E2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7A6B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EB2100" w14:textId="77777777" w:rsidR="0021157D" w:rsidRPr="0021157D" w:rsidRDefault="00B67FE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5DFDCE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6DF2006E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DD4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F5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8CF9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20F49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53C2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73D93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2133B" w14:textId="77777777" w:rsidR="0021157D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8AEAE" w14:textId="77777777" w:rsidR="0021157D" w:rsidRPr="00237F35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281802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1A2E36BE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7724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19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8554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B5AB4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9F27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D8D70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B53D" w14:textId="77777777" w:rsidR="0021157D" w:rsidRPr="0021157D" w:rsidRDefault="002D4F73" w:rsidP="0021157D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0BDCC" w14:textId="77777777" w:rsidR="0021157D" w:rsidRPr="0021157D" w:rsidRDefault="0075458C" w:rsidP="0021157D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281802</w:t>
            </w:r>
            <w:r w:rsidR="0021157D" w:rsidRP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36F911BD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59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35C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BC7C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998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9ACC6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09A4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C86A8" w14:textId="77777777" w:rsidR="0021157D" w:rsidRPr="0021157D" w:rsidRDefault="002D4F73" w:rsidP="0021157D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6D011" w14:textId="77777777" w:rsidR="0021157D" w:rsidRPr="0021157D" w:rsidRDefault="0075458C" w:rsidP="0021157D">
            <w:pPr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281802</w:t>
            </w:r>
            <w:r w:rsidR="0021157D" w:rsidRP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12E0C66D" w14:textId="77777777" w:rsidTr="009D2578">
        <w:trPr>
          <w:trHeight w:val="26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947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58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514B4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80A7D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75A17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807C9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F855B" w14:textId="77777777" w:rsidR="0021157D" w:rsidRPr="0021157D" w:rsidRDefault="002D4F73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DE02" w14:textId="77777777" w:rsidR="0021157D" w:rsidRPr="0021157D" w:rsidRDefault="0075458C" w:rsidP="0021157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281802</w:t>
            </w:r>
            <w:r w:rsidR="0021157D" w:rsidRPr="00211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62EBD07E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2F4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4CB0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3D1C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ABD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64EB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C45BE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C509B" w14:textId="77777777" w:rsidR="0021157D" w:rsidRPr="002D4F73" w:rsidRDefault="002D4F73" w:rsidP="00211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F73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2831" w14:textId="77777777" w:rsidR="0021157D" w:rsidRPr="0021157D" w:rsidRDefault="0075458C" w:rsidP="0021157D">
            <w:pPr>
              <w:jc w:val="right"/>
            </w:pPr>
            <w:r w:rsidRPr="002D4F73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1157D" w:rsidRPr="00237F35" w14:paraId="635BF6C1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2C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8B4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789A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87123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F84D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A585F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D0968" w14:textId="77777777" w:rsidR="0021157D" w:rsidRPr="0021157D" w:rsidRDefault="002D4F73" w:rsidP="0021157D">
            <w:pPr>
              <w:jc w:val="right"/>
            </w:pPr>
            <w:r w:rsidRPr="002D4F73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ACE6" w14:textId="77777777" w:rsidR="0021157D" w:rsidRPr="0021157D" w:rsidRDefault="0075458C" w:rsidP="0021157D">
            <w:pPr>
              <w:jc w:val="right"/>
            </w:pPr>
            <w:r w:rsidRPr="002D4F73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1157D" w:rsidRPr="00237F35" w14:paraId="7A4A6337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60D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5B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8065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7550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6633C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9BF46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CF67" w14:textId="77777777" w:rsidR="0021157D" w:rsidRPr="0021157D" w:rsidRDefault="002D4F73" w:rsidP="0021157D">
            <w:pPr>
              <w:jc w:val="right"/>
            </w:pPr>
            <w:r w:rsidRPr="002D4F73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5644" w14:textId="77777777" w:rsidR="0021157D" w:rsidRPr="0021157D" w:rsidRDefault="0075458C" w:rsidP="0021157D">
            <w:pPr>
              <w:jc w:val="right"/>
            </w:pPr>
            <w:r w:rsidRPr="002D4F73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2D4F73" w:rsidRPr="00237F35" w14:paraId="5ABD6587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2022" w14:textId="77777777" w:rsidR="002D4F73" w:rsidRDefault="002D4F73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23C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3863E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1C852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EDCC9" w14:textId="77777777" w:rsidR="002D4F73" w:rsidRPr="00237F35" w:rsidRDefault="002D4F73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8F38C" w14:textId="77777777" w:rsidR="002D4F73" w:rsidRPr="00237F35" w:rsidRDefault="002D4F73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0452" w14:textId="77777777" w:rsidR="002D4F73" w:rsidRPr="0021157D" w:rsidRDefault="002D4F73" w:rsidP="002115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9C0C" w14:textId="77777777" w:rsidR="002D4F73" w:rsidRPr="0021157D" w:rsidRDefault="0075458C" w:rsidP="002115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211802,00</w:t>
            </w:r>
          </w:p>
        </w:tc>
      </w:tr>
      <w:tr w:rsidR="002D4F73" w:rsidRPr="00237F35" w14:paraId="18F3A99B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DED6" w14:textId="77777777" w:rsidR="002D4F73" w:rsidRDefault="002D4F73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5B5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982E8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FC89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F028" w14:textId="77777777" w:rsidR="002D4F73" w:rsidRPr="00237F35" w:rsidRDefault="002D4F73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506F2" w14:textId="77777777" w:rsidR="002D4F73" w:rsidRPr="00237F35" w:rsidRDefault="002D4F73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858A5" w14:textId="77777777" w:rsidR="002D4F73" w:rsidRPr="0021157D" w:rsidRDefault="002D4F73" w:rsidP="002115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668B" w14:textId="77777777" w:rsidR="002D4F73" w:rsidRPr="0021157D" w:rsidRDefault="0075458C" w:rsidP="002115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211802,00</w:t>
            </w:r>
          </w:p>
        </w:tc>
      </w:tr>
      <w:tr w:rsidR="002D4F73" w:rsidRPr="00237F35" w14:paraId="0E80ABD2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613F" w14:textId="77777777" w:rsidR="002D4F73" w:rsidRPr="00237F35" w:rsidRDefault="002D4F73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1BB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C697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558A9" w14:textId="77777777" w:rsidR="002D4F73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72204" w14:textId="77777777" w:rsidR="002D4F73" w:rsidRPr="00237F35" w:rsidRDefault="002D4F73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0A607" w14:textId="77777777" w:rsidR="002D4F73" w:rsidRPr="00237F35" w:rsidRDefault="002D4F73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E4BAF" w14:textId="77777777" w:rsidR="002D4F73" w:rsidRPr="0021157D" w:rsidRDefault="002D4F73" w:rsidP="002115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A5D0D" w14:textId="77777777" w:rsidR="002D4F73" w:rsidRPr="0021157D" w:rsidRDefault="0075458C" w:rsidP="002115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211802,00</w:t>
            </w:r>
          </w:p>
        </w:tc>
      </w:tr>
      <w:tr w:rsidR="0021157D" w:rsidRPr="00237F35" w14:paraId="2415AFC6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4C4092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562476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C1B3C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1AF5A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4F7E42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AB7B59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A7E937" w14:textId="77777777" w:rsidR="0021157D" w:rsidRPr="00237F35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AA9B53" w14:textId="77777777" w:rsidR="0021157D" w:rsidRPr="00237F35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550000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21157D" w:rsidRPr="00237F35" w14:paraId="0F026962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2A1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11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8E647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7081D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EFD9B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3D835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2A4C3C" w14:textId="77777777" w:rsidR="0021157D" w:rsidRPr="0021157D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BB719E" w14:textId="77777777" w:rsidR="0021157D" w:rsidRPr="0021157D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21157D" w:rsidRPr="00237F35" w14:paraId="58D9B0D3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3CE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774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00D1B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3A4F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8D1E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16A07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4D55DF" w14:textId="77777777" w:rsidR="0021157D" w:rsidRPr="0021157D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8E44938" w14:textId="77777777" w:rsidR="0021157D" w:rsidRPr="0021157D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21157D" w:rsidRPr="00237F35" w14:paraId="4840DA26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36F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890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F01D8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673AA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02370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C61FE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88331A" w14:textId="77777777" w:rsidR="0021157D" w:rsidRPr="0021157D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1D4084" w14:textId="77777777" w:rsidR="0021157D" w:rsidRPr="0021157D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21157D" w:rsidRPr="00237F35" w14:paraId="2306F121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C79B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муниципальных служащих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8369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147F5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262BD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2B33D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2F68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1E998C" w14:textId="77777777" w:rsidR="0021157D" w:rsidRPr="0021157D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577EF" w14:textId="77777777" w:rsidR="0021157D" w:rsidRPr="0021157D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21157D" w:rsidRPr="00237F35" w14:paraId="407F841C" w14:textId="77777777" w:rsidTr="004E51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8A4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AA0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76F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DEBF1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17F13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E5EE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358FC4" w14:textId="77777777" w:rsidR="0021157D" w:rsidRPr="0021157D" w:rsidRDefault="002D4F73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D8FD71" w14:textId="77777777" w:rsidR="0021157D" w:rsidRPr="0021157D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550000,00</w:t>
            </w:r>
          </w:p>
        </w:tc>
      </w:tr>
      <w:tr w:rsidR="0021157D" w:rsidRPr="00237F35" w14:paraId="32740AD7" w14:textId="77777777" w:rsidTr="000D2D1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884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D1B2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E6950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AFF1F" w14:textId="77777777" w:rsidR="0021157D" w:rsidRPr="00237F35" w:rsidRDefault="0021157D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3908" w14:textId="77777777" w:rsidR="0021157D" w:rsidRPr="00237F35" w:rsidRDefault="0021157D" w:rsidP="0021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AA98C" w14:textId="77777777" w:rsidR="0021157D" w:rsidRPr="00237F35" w:rsidRDefault="0021157D" w:rsidP="0021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717D4" w14:textId="77777777" w:rsidR="0021157D" w:rsidRPr="00237F35" w:rsidRDefault="0075458C" w:rsidP="0075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66455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A1428" w14:textId="77777777" w:rsidR="0021157D" w:rsidRPr="00237F35" w:rsidRDefault="0075458C" w:rsidP="0021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132372</w:t>
            </w:r>
            <w:r w:rsidR="00211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14:paraId="28D09873" w14:textId="77777777" w:rsidR="004D77AC" w:rsidRDefault="003A6357" w:rsidP="000317E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3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65752C0C" w14:textId="77777777" w:rsidR="00ED5570" w:rsidRDefault="000317EA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B27B202" w14:textId="77777777" w:rsidR="00ED5570" w:rsidRDefault="00ED5570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4D4EA" w14:textId="77777777" w:rsidR="00ED5570" w:rsidRDefault="00ED5570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8D4DA" w14:textId="77777777" w:rsidR="00ED5570" w:rsidRDefault="00ED5570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A5961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3C232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DB77B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4AFD2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9BF5E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F35D7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157E4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5970C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0A3AA" w14:textId="77777777" w:rsidR="00F97B82" w:rsidRDefault="00F97B82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397C9" w14:textId="77777777" w:rsidR="003C6468" w:rsidRDefault="003C6468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2CA7F" w14:textId="77777777" w:rsidR="003C6468" w:rsidRDefault="003C6468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F20C2" w14:textId="77777777" w:rsidR="003C6468" w:rsidRDefault="003C6468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89C47" w14:textId="77777777" w:rsidR="003C6468" w:rsidRDefault="003C6468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0158D" w14:textId="77777777" w:rsidR="003C6468" w:rsidRDefault="003C6468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7A02F" w14:textId="77777777" w:rsidR="003C6468" w:rsidRDefault="003C6468" w:rsidP="0021157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8FC5F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6A56C" w14:textId="77777777" w:rsidR="00F97B82" w:rsidRDefault="00F97B82" w:rsidP="004D77AC">
      <w:pPr>
        <w:spacing w:after="0" w:line="276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50311" w14:textId="77777777" w:rsidR="00BF5ADC" w:rsidRPr="00166E1A" w:rsidRDefault="000317EA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№9</w:t>
      </w:r>
      <w:r w:rsidR="003A6357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6188D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59936D0E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7CB8FAD" w14:textId="77777777" w:rsidR="00BF5ADC" w:rsidRDefault="00BF5ADC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27538E4E" w14:textId="77777777" w:rsidR="00BF5ADC" w:rsidRPr="00166E1A" w:rsidRDefault="006D3FAE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4B87117D" w14:textId="77777777" w:rsidR="00BF5ADC" w:rsidRDefault="006D3FAE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BF5ADC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17B6C95F" w14:textId="77777777" w:rsidR="00BF5ADC" w:rsidRDefault="000F6B06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128</w:t>
      </w:r>
      <w:r w:rsidR="002E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 w:rsidR="006D3FA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BF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A57F6A2" w14:textId="77777777" w:rsidR="00473894" w:rsidRDefault="00473894" w:rsidP="006D3FAE">
      <w:pPr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9CBC" w14:textId="77777777" w:rsidR="003A6357" w:rsidRDefault="003A6357" w:rsidP="00BF5ADC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2CA1C" w14:textId="77777777"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09113" w14:textId="77777777" w:rsidR="00ED5570" w:rsidRDefault="00ED5570" w:rsidP="003A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654"/>
        <w:gridCol w:w="1785"/>
        <w:gridCol w:w="760"/>
        <w:gridCol w:w="1356"/>
      </w:tblGrid>
      <w:tr w:rsidR="003A6357" w:rsidRPr="00237F35" w14:paraId="653B0CD6" w14:textId="77777777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A7E3D" w14:textId="77777777" w:rsidR="003A6357" w:rsidRPr="00237F35" w:rsidRDefault="00F97B82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аспределение бюджетных ассигнований по целевым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статьям (муниципальным</w:t>
            </w:r>
            <w:r w:rsidR="00A423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</w:t>
            </w:r>
            <w:r w:rsidR="004C3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Захарковского сельсовета Конышевского района Курской области и непрограммным направл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ениям деятельности), группам </w:t>
            </w:r>
            <w:r w:rsidR="00031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расходов</w:t>
            </w:r>
            <w:r w:rsidR="00CE31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классификаципи расходов бюджета Захарковского сельсовета Конышевского района Курской области</w:t>
            </w:r>
            <w:r w:rsidR="006D3F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2024</w:t>
            </w:r>
            <w:r w:rsidR="003A6357"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14:paraId="00B9B910" w14:textId="77777777"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FD588D" w14:textId="77777777"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14:paraId="711B08D3" w14:textId="77777777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5D9D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FDC0AC8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7965DB8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962520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14:paraId="7B1D9446" w14:textId="77777777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7C71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C335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9F05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8269B1" w14:textId="77777777" w:rsidR="003A6357" w:rsidRPr="00237F35" w:rsidRDefault="006D3FAE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237F35" w14:paraId="489F726F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2DA0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380D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3E43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6DA0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237F35" w14:paraId="19044DD8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5E7F7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0A7D4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3333A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10F4A" w14:textId="77777777" w:rsidR="003A6357" w:rsidRPr="00237F35" w:rsidRDefault="006D3FA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3332887,00</w:t>
            </w:r>
          </w:p>
        </w:tc>
      </w:tr>
      <w:tr w:rsidR="003A6357" w:rsidRPr="00237F35" w14:paraId="6BC1D297" w14:textId="77777777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B27A4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CA60D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B3B01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37FFC" w14:textId="77777777" w:rsidR="003A6357" w:rsidRPr="00237F35" w:rsidRDefault="006D3FAE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="0018743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18ED45DE" w14:textId="77777777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8E85D" w14:textId="77777777"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«Социальная поддержка граждан м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6F4DB" w14:textId="77777777"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C2A76" w14:textId="77777777"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AD7C" w14:textId="77777777" w:rsidR="00142994" w:rsidRPr="00142994" w:rsidRDefault="006D3FAE" w:rsidP="00142994">
            <w:pPr>
              <w:jc w:val="right"/>
            </w:pPr>
            <w:r w:rsidRPr="006D3FAE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  <w:r w:rsidRPr="006D3FAE">
              <w:rPr>
                <w:sz w:val="24"/>
                <w:szCs w:val="24"/>
              </w:rPr>
              <w:t>0</w:t>
            </w:r>
          </w:p>
        </w:tc>
      </w:tr>
      <w:tr w:rsidR="00142994" w:rsidRPr="00237F35" w14:paraId="01356E0B" w14:textId="77777777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E1BA1" w14:textId="77777777"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6E25B" w14:textId="77777777"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681FD" w14:textId="77777777"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CB4E" w14:textId="77777777" w:rsidR="00142994" w:rsidRPr="00142994" w:rsidRDefault="006D3FAE" w:rsidP="00142994">
            <w:pPr>
              <w:jc w:val="right"/>
            </w:pPr>
            <w:r w:rsidRPr="006D3FAE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  <w:r w:rsidRPr="006D3FAE">
              <w:rPr>
                <w:sz w:val="24"/>
                <w:szCs w:val="24"/>
              </w:rPr>
              <w:t>0</w:t>
            </w:r>
          </w:p>
        </w:tc>
      </w:tr>
      <w:tr w:rsidR="00142994" w:rsidRPr="00237F35" w14:paraId="302E72B0" w14:textId="77777777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B5563" w14:textId="77777777"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лет, доплат к пенсиям 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7BC6B" w14:textId="77777777"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400DB" w14:textId="77777777"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9CF0" w14:textId="77777777" w:rsidR="00142994" w:rsidRPr="00142994" w:rsidRDefault="006D3FAE" w:rsidP="00142994">
            <w:pPr>
              <w:jc w:val="right"/>
            </w:pPr>
            <w:r w:rsidRPr="006D3FAE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  <w:r w:rsidRPr="006D3FAE">
              <w:rPr>
                <w:sz w:val="24"/>
                <w:szCs w:val="24"/>
              </w:rPr>
              <w:t>0</w:t>
            </w:r>
          </w:p>
        </w:tc>
      </w:tr>
      <w:tr w:rsidR="00142994" w:rsidRPr="00237F35" w14:paraId="5893737B" w14:textId="77777777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29911" w14:textId="77777777" w:rsidR="00142994" w:rsidRPr="00237F35" w:rsidRDefault="00142994" w:rsidP="00CB09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6CD75" w14:textId="77777777"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4E8C2" w14:textId="77777777" w:rsidR="00142994" w:rsidRPr="00237F35" w:rsidRDefault="00142994" w:rsidP="00CB09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22507" w14:textId="77777777" w:rsidR="00142994" w:rsidRPr="00142994" w:rsidRDefault="006D3FAE" w:rsidP="00142994">
            <w:pPr>
              <w:jc w:val="right"/>
            </w:pPr>
            <w:r w:rsidRPr="006D3FAE">
              <w:rPr>
                <w:rFonts w:ascii="Times New Roman" w:hAnsi="Times New Roman" w:cs="Times New Roman"/>
                <w:sz w:val="24"/>
                <w:szCs w:val="24"/>
              </w:rPr>
              <w:t>550000,0</w:t>
            </w:r>
            <w:r w:rsidRPr="006D3FAE">
              <w:rPr>
                <w:sz w:val="24"/>
                <w:szCs w:val="24"/>
              </w:rPr>
              <w:t>0</w:t>
            </w:r>
          </w:p>
        </w:tc>
      </w:tr>
      <w:tr w:rsidR="003A6357" w:rsidRPr="00237F35" w14:paraId="6657D4A5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20BC7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6C3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A9FD1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1FC8E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28F14" w14:textId="77777777" w:rsidR="003A6357" w:rsidRPr="00237F35" w:rsidRDefault="008B567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234326,00</w:t>
            </w:r>
          </w:p>
        </w:tc>
      </w:tr>
      <w:tr w:rsidR="003A6357" w:rsidRPr="00237F35" w14:paraId="69714913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5AABD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условий реализации муниципальной программы» муниципальной программы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3E49B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6073E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0B5F6" w14:textId="77777777" w:rsidR="003A6357" w:rsidRPr="00237F35" w:rsidRDefault="008B567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234326,00</w:t>
            </w:r>
          </w:p>
        </w:tc>
      </w:tr>
      <w:tr w:rsidR="003A6357" w:rsidRPr="00237F35" w14:paraId="1572C5ED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D4C46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E243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BED19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399DF" w14:textId="77777777" w:rsidR="003A6357" w:rsidRPr="00237F35" w:rsidRDefault="00CB0985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14:paraId="6170F8B0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FBFC4" w14:textId="77777777"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CC045" w14:textId="77777777"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8F540" w14:textId="77777777"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7E74" w14:textId="77777777" w:rsidR="0018743E" w:rsidRDefault="008B567A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69999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8743E" w:rsidRPr="00237F35" w14:paraId="1280B5FB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15BE4" w14:textId="77777777" w:rsidR="0018743E" w:rsidRPr="00237F35" w:rsidRDefault="0018743E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F1F82" w14:textId="77777777"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8845C" w14:textId="77777777" w:rsidR="0018743E" w:rsidRPr="00237F35" w:rsidRDefault="0018743E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97DD" w14:textId="77777777" w:rsidR="0018743E" w:rsidRDefault="00CB0985" w:rsidP="0018743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  <w:r w:rsidR="0018743E" w:rsidRPr="00DB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36073F06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2169A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A0989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C7C59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B4948" w14:textId="77777777" w:rsidR="003A6357" w:rsidRPr="00237F35" w:rsidRDefault="008B567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164327</w:t>
            </w:r>
            <w:r w:rsidR="001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6C7BDB17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9AA5C" w14:textId="77777777" w:rsidR="00142994" w:rsidRPr="00237F35" w:rsidRDefault="00142994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D97BD1" w14:textId="77777777"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FC615" w14:textId="77777777"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F0692" w14:textId="77777777" w:rsidR="00142994" w:rsidRDefault="008B567A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164327,00</w:t>
            </w:r>
          </w:p>
        </w:tc>
      </w:tr>
      <w:tr w:rsidR="00142994" w:rsidRPr="00237F35" w14:paraId="321E52ED" w14:textId="7777777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0E934" w14:textId="77777777" w:rsidR="00142994" w:rsidRPr="00237F35" w:rsidRDefault="00142994" w:rsidP="001874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F66CD" w14:textId="77777777"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7AA6D" w14:textId="77777777" w:rsidR="00142994" w:rsidRPr="00237F35" w:rsidRDefault="00142994" w:rsidP="001874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FD46" w14:textId="77777777" w:rsidR="00142994" w:rsidRDefault="008B567A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164327,00</w:t>
            </w:r>
          </w:p>
        </w:tc>
      </w:tr>
      <w:tr w:rsidR="003B03C0" w:rsidRPr="003B03C0" w14:paraId="19ED3497" w14:textId="7777777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2889" w14:textId="77777777" w:rsidR="003B03C0" w:rsidRPr="003B03C0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FF2D4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676F" w14:textId="77777777" w:rsidR="003B03C0" w:rsidRPr="003B03C0" w:rsidRDefault="003B03C0" w:rsidP="001855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04E9" w14:textId="77777777" w:rsidR="003B03C0" w:rsidRPr="003B03C0" w:rsidRDefault="003B03C0" w:rsidP="001855B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14:paraId="3EF6B8AB" w14:textId="7777777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74572" w14:textId="77777777"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муниципальном образовании «Захарковский сельсовет» муниципальной программы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FEFEA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3EB7A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90BE" w14:textId="77777777"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14:paraId="62BF1560" w14:textId="7777777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4453" w14:textId="77777777" w:rsidR="003B03C0" w:rsidRPr="000E42D9" w:rsidRDefault="00D7217F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4F394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13CED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0080" w14:textId="77777777"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14:paraId="09FA0B46" w14:textId="7777777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3ECC6" w14:textId="77777777" w:rsidR="003B03C0" w:rsidRPr="000E42D9" w:rsidRDefault="004D77AC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направленные </w:t>
            </w:r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="003B03C0"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F4D28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FE095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80ED" w14:textId="77777777"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005AE2" w14:paraId="7B76CA96" w14:textId="7777777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F239E" w14:textId="77777777" w:rsidR="003B03C0" w:rsidRPr="000E42D9" w:rsidRDefault="003B03C0" w:rsidP="003B03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63E2B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B9BF6" w14:textId="77777777" w:rsidR="003B03C0" w:rsidRPr="003B03C0" w:rsidRDefault="003B03C0" w:rsidP="003B03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09E1" w14:textId="77777777" w:rsidR="003B03C0" w:rsidRPr="003B03C0" w:rsidRDefault="003B03C0" w:rsidP="003B03C0">
            <w:pPr>
              <w:jc w:val="right"/>
            </w:pPr>
            <w:r w:rsidRPr="003B0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A6357" w:rsidRPr="00237F35" w14:paraId="233C1B66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22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1CB9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2ABCA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4244" w14:textId="77777777" w:rsidR="003A6357" w:rsidRPr="00237F35" w:rsidRDefault="007D6BF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D6BF8" w:rsidRPr="00237F35" w14:paraId="3291F427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2B9" w14:textId="77777777"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7E5AA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27829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88B9" w14:textId="77777777"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237F35" w14:paraId="0C4623BA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58EE" w14:textId="77777777"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и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0775B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FB02E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6B18C" w14:textId="77777777"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237F35" w14:paraId="387BAA32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E34" w14:textId="77777777"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05478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53192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B8DCC" w14:textId="77777777" w:rsidR="007D6BF8" w:rsidRPr="007D6BF8" w:rsidRDefault="007D6BF8" w:rsidP="007D6BF8">
            <w:pPr>
              <w:jc w:val="right"/>
            </w:pPr>
            <w:r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237F35" w14:paraId="7F5FB32E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6E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E6B03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3A9D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81DD" w14:textId="77777777" w:rsidR="003A6357" w:rsidRPr="00237F35" w:rsidRDefault="008B567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187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D6BF8" w:rsidRPr="00237F35" w14:paraId="0BAFAF38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8E2" w14:textId="77777777"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229B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593F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A7D90" w14:textId="77777777" w:rsidR="007D6BF8" w:rsidRPr="007D6BF8" w:rsidRDefault="008B567A" w:rsidP="007D6BF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7D6BF8"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6BF8" w:rsidRPr="00237F35" w14:paraId="37BF7AFA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9C5" w14:textId="77777777"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и выполнение функций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CDC6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EB4A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EDD" w14:textId="77777777" w:rsidR="007D6BF8" w:rsidRPr="007D6BF8" w:rsidRDefault="008B567A" w:rsidP="007D6BF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7D6BF8"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D6BF8" w:rsidRPr="00237F35" w14:paraId="133C3EA3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A8BA" w14:textId="77777777" w:rsidR="007D6BF8" w:rsidRPr="00237F35" w:rsidRDefault="007D6BF8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D498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89B5" w14:textId="77777777" w:rsidR="007D6BF8" w:rsidRPr="00237F35" w:rsidRDefault="007D6BF8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D153" w14:textId="77777777" w:rsidR="007D6BF8" w:rsidRPr="007D6BF8" w:rsidRDefault="008B567A" w:rsidP="008B567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7D6BF8" w:rsidRPr="007D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237F35" w14:paraId="2280E5FB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2D5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85105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91D22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85E7" w14:textId="77777777" w:rsidR="003A6357" w:rsidRPr="00237F35" w:rsidRDefault="008B567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565167,00</w:t>
            </w:r>
          </w:p>
        </w:tc>
      </w:tr>
      <w:tr w:rsidR="00142994" w:rsidRPr="00237F35" w14:paraId="63AA361E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9B6" w14:textId="77777777" w:rsidR="00142994" w:rsidRPr="00237F35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CB88E" w14:textId="77777777" w:rsidR="00142994" w:rsidRPr="00D7217F" w:rsidRDefault="00142994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0E678" w14:textId="77777777" w:rsidR="00142994" w:rsidRPr="00D7217F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5CFD" w14:textId="77777777" w:rsidR="00142994" w:rsidRPr="00142994" w:rsidRDefault="008B567A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565167,00</w:t>
            </w:r>
          </w:p>
        </w:tc>
      </w:tr>
      <w:tr w:rsidR="00142994" w:rsidRPr="00237F35" w14:paraId="5B6F60CD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F6F" w14:textId="77777777" w:rsidR="00142994" w:rsidRPr="00237F35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5F355" w14:textId="77777777" w:rsidR="00142994" w:rsidRPr="00D7217F" w:rsidRDefault="00142994" w:rsidP="00CB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4CB96" w14:textId="77777777" w:rsidR="00142994" w:rsidRPr="00D7217F" w:rsidRDefault="00142994" w:rsidP="00CB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30CD1" w14:textId="77777777" w:rsidR="00142994" w:rsidRPr="00142994" w:rsidRDefault="008B567A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565167,00</w:t>
            </w:r>
          </w:p>
        </w:tc>
      </w:tr>
      <w:tr w:rsidR="003A6357" w:rsidRPr="00237F35" w14:paraId="5B54DC5B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7F20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D9A0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914A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D8645" w14:textId="77777777" w:rsidR="003A6357" w:rsidRPr="00237F35" w:rsidRDefault="008B567A" w:rsidP="006C1D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</w:tr>
      <w:tr w:rsidR="003A6357" w:rsidRPr="00237F35" w14:paraId="0ABBCEF8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059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6C8BF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2F3D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0790" w14:textId="77777777" w:rsidR="003A6357" w:rsidRPr="00237F35" w:rsidRDefault="008B567A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294839,00</w:t>
            </w:r>
          </w:p>
        </w:tc>
      </w:tr>
      <w:tr w:rsidR="003A6357" w:rsidRPr="00237F35" w14:paraId="5EF71DC8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7A6" w14:textId="77777777" w:rsidR="003A6357" w:rsidRPr="00237F3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B170E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02F34" w14:textId="77777777" w:rsidR="003A6357" w:rsidRPr="00237F3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FC3CB" w14:textId="77777777" w:rsidR="003A6357" w:rsidRPr="00237F35" w:rsidRDefault="00316EC8" w:rsidP="00A6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553993</w:t>
            </w:r>
            <w:r w:rsidR="00142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4B77C260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7618" w14:textId="77777777" w:rsidR="003A6357" w:rsidRPr="00237F35" w:rsidRDefault="00D43F88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5AE5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FDC7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750F" w14:textId="77777777" w:rsidR="003A6357" w:rsidRPr="00237F35" w:rsidRDefault="00316EC8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553993</w:t>
            </w:r>
            <w:r w:rsid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13A7A533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584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5E38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7F4F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7C1EF" w14:textId="77777777" w:rsidR="003A6357" w:rsidRPr="00237F35" w:rsidRDefault="002435A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737860F2" w14:textId="7777777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1EC" w14:textId="77777777" w:rsidR="003A6357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46488DA5" w14:textId="77777777" w:rsidR="00E270AC" w:rsidRPr="00237F35" w:rsidRDefault="00E270AC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ED4A5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B8BF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C6C6E" w14:textId="77777777" w:rsidR="003A6357" w:rsidRPr="00237F35" w:rsidRDefault="002435A4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134910</w:t>
            </w:r>
            <w:r w:rsidR="00187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14:paraId="05D2FEF6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B76" w14:textId="77777777"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0AF44" w14:textId="77777777"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0B838" w14:textId="77777777"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80134" w14:textId="77777777" w:rsidR="007A0725" w:rsidRPr="00237F35" w:rsidRDefault="002435A4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237F35" w14:paraId="684C3796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965" w14:textId="77777777" w:rsidR="007A0725" w:rsidRPr="007A0725" w:rsidRDefault="007A0725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A9BF" w14:textId="77777777"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FC4C1" w14:textId="77777777" w:rsidR="007A0725" w:rsidRPr="00237F35" w:rsidRDefault="007A0725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BD4B6" w14:textId="77777777" w:rsidR="007A0725" w:rsidRPr="00237F35" w:rsidRDefault="002435A4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10903</w:t>
            </w:r>
            <w:r w:rsidR="007A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16EC8" w:rsidRPr="00237F35" w14:paraId="1B107BAE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DDE" w14:textId="77777777" w:rsidR="00316EC8" w:rsidRPr="00316EC8" w:rsidRDefault="00316EC8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6E876" w14:textId="77777777" w:rsidR="00316EC8" w:rsidRP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0D667" w14:textId="77777777" w:rsid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F799" w14:textId="77777777" w:rsidR="00316EC8" w:rsidRDefault="00316EC8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316EC8" w:rsidRPr="00237F35" w14:paraId="28E63D27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68B" w14:textId="77777777" w:rsidR="00316EC8" w:rsidRPr="00316EC8" w:rsidRDefault="00316EC8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77582" w14:textId="77777777" w:rsidR="00316EC8" w:rsidRP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EC8">
              <w:rPr>
                <w:rFonts w:ascii="Times New Roman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3F576" w14:textId="77777777" w:rsid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85D0" w14:textId="77777777" w:rsidR="00316EC8" w:rsidRDefault="00316EC8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316EC8" w:rsidRPr="00237F35" w14:paraId="747182E3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AAD" w14:textId="77777777" w:rsidR="00316EC8" w:rsidRPr="00316EC8" w:rsidRDefault="00316EC8" w:rsidP="007A07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"Народный бюджет"</w:t>
            </w:r>
            <w:r w:rsidR="009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кладбища в с. Захарково </w:t>
            </w:r>
            <w:r w:rsidR="009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Захарковского сельсовета Конышевского района)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0997" w14:textId="77777777" w:rsidR="00316EC8" w:rsidRPr="00316EC8" w:rsidRDefault="00316EC8" w:rsidP="007A07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77 2 00 14001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CCF48" w14:textId="77777777" w:rsid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8C670" w14:textId="77777777" w:rsidR="00316EC8" w:rsidRDefault="00316EC8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316EC8" w:rsidRPr="00237F35" w14:paraId="1AB05517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441" w14:textId="77777777" w:rsidR="00316EC8" w:rsidRPr="00316EC8" w:rsidRDefault="00316EC8" w:rsidP="007A07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C69C5" w14:textId="77777777" w:rsidR="00316EC8" w:rsidRPr="00316EC8" w:rsidRDefault="00316EC8" w:rsidP="007A07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77 2 00 14001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28155" w14:textId="77777777" w:rsid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80C2" w14:textId="77777777" w:rsidR="00316EC8" w:rsidRDefault="00316EC8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214908,00</w:t>
            </w:r>
          </w:p>
        </w:tc>
      </w:tr>
      <w:tr w:rsidR="00316EC8" w:rsidRPr="00237F35" w14:paraId="14BB1CE4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92F" w14:textId="77777777" w:rsidR="00316EC8" w:rsidRPr="00316EC8" w:rsidRDefault="00316EC8" w:rsidP="007A07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по реализации проекта "Народный бюджет</w:t>
            </w:r>
            <w:r w:rsidRPr="00F204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9709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(Благоустройство кладбища в с. Захарково Захарковского сельсовета Конышевского района)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C2B5D" w14:textId="77777777" w:rsidR="00316EC8" w:rsidRPr="00316EC8" w:rsidRDefault="00316EC8" w:rsidP="007A07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88266" w14:textId="77777777" w:rsid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F674F" w14:textId="77777777" w:rsidR="00316EC8" w:rsidRDefault="00316EC8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143272,00</w:t>
            </w:r>
          </w:p>
        </w:tc>
      </w:tr>
      <w:tr w:rsidR="00316EC8" w:rsidRPr="00237F35" w14:paraId="4FCA8014" w14:textId="7777777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C79" w14:textId="77777777" w:rsidR="00316EC8" w:rsidRPr="00316EC8" w:rsidRDefault="00316EC8" w:rsidP="007A072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B8042" w14:textId="77777777" w:rsidR="00316EC8" w:rsidRPr="00316EC8" w:rsidRDefault="00316EC8" w:rsidP="007A072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S4001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38F2" w14:textId="77777777" w:rsidR="00316EC8" w:rsidRDefault="00316EC8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97500" w14:textId="77777777" w:rsidR="00316EC8" w:rsidRDefault="00316EC8" w:rsidP="007A072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143272,00</w:t>
            </w:r>
          </w:p>
        </w:tc>
      </w:tr>
    </w:tbl>
    <w:p w14:paraId="26A05B81" w14:textId="77777777" w:rsidR="00E270AC" w:rsidRPr="007A0725" w:rsidRDefault="007A0725" w:rsidP="007A07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70E32E57" w14:textId="77777777" w:rsidR="00E82808" w:rsidRDefault="00E82808" w:rsidP="003A6357"/>
    <w:p w14:paraId="5675AE93" w14:textId="77777777" w:rsidR="003C6468" w:rsidRDefault="003C6468" w:rsidP="003A6357"/>
    <w:p w14:paraId="7BB717B0" w14:textId="77777777" w:rsidR="003C6468" w:rsidRDefault="003C6468" w:rsidP="003A6357"/>
    <w:p w14:paraId="3A14B66C" w14:textId="77777777" w:rsidR="003C6468" w:rsidRDefault="003C6468" w:rsidP="003A6357"/>
    <w:p w14:paraId="47A70DE6" w14:textId="77777777" w:rsidR="003C6468" w:rsidRDefault="003C6468" w:rsidP="003A6357"/>
    <w:p w14:paraId="6ECD0106" w14:textId="77777777" w:rsidR="003C6468" w:rsidRDefault="003C6468" w:rsidP="003A6357"/>
    <w:p w14:paraId="49AD4687" w14:textId="77777777" w:rsidR="003C6468" w:rsidRDefault="003C6468" w:rsidP="003A6357"/>
    <w:p w14:paraId="177792EB" w14:textId="77777777" w:rsidR="003C6468" w:rsidRDefault="003C6468" w:rsidP="003A6357"/>
    <w:p w14:paraId="614C0E19" w14:textId="77777777" w:rsidR="003C6468" w:rsidRDefault="003C6468" w:rsidP="003A6357"/>
    <w:p w14:paraId="3DC5AEEC" w14:textId="77777777" w:rsidR="003C6468" w:rsidRDefault="003C6468" w:rsidP="003A6357"/>
    <w:p w14:paraId="63D46568" w14:textId="77777777" w:rsidR="003C6468" w:rsidRDefault="003C6468" w:rsidP="003A6357"/>
    <w:p w14:paraId="6643202B" w14:textId="77777777" w:rsidR="003C6468" w:rsidRDefault="003C6468" w:rsidP="003A6357"/>
    <w:p w14:paraId="38360636" w14:textId="77777777" w:rsidR="003C6468" w:rsidRDefault="003C6468" w:rsidP="003A6357"/>
    <w:p w14:paraId="0B991160" w14:textId="77777777" w:rsidR="003C6468" w:rsidRDefault="003C6468" w:rsidP="003A6357"/>
    <w:p w14:paraId="0A3C357E" w14:textId="77777777" w:rsidR="003C6468" w:rsidRDefault="003C6468" w:rsidP="003A6357"/>
    <w:p w14:paraId="42DCDD4B" w14:textId="77777777" w:rsidR="003C6468" w:rsidRDefault="003C6468" w:rsidP="003A6357"/>
    <w:p w14:paraId="2E225AC4" w14:textId="77777777" w:rsidR="003C6468" w:rsidRDefault="003C6468" w:rsidP="003A6357"/>
    <w:p w14:paraId="7700E6D8" w14:textId="77777777" w:rsidR="003C6468" w:rsidRDefault="003C6468" w:rsidP="003A6357"/>
    <w:p w14:paraId="78A4DDE8" w14:textId="77777777" w:rsidR="003C6468" w:rsidRDefault="003C6468" w:rsidP="003A6357"/>
    <w:p w14:paraId="67E20DC8" w14:textId="77777777" w:rsidR="003C6468" w:rsidRDefault="003C6468" w:rsidP="003A6357"/>
    <w:p w14:paraId="66379F46" w14:textId="77777777" w:rsidR="003C6468" w:rsidRDefault="003C6468" w:rsidP="003A6357"/>
    <w:p w14:paraId="7EE636AA" w14:textId="77777777" w:rsidR="003C6468" w:rsidRDefault="003C6468" w:rsidP="003A6357"/>
    <w:p w14:paraId="60CC09B9" w14:textId="77777777" w:rsidR="009709DA" w:rsidRDefault="009709DA" w:rsidP="003A6357"/>
    <w:p w14:paraId="0E9DE2B0" w14:textId="77777777" w:rsidR="009709DA" w:rsidRDefault="009709DA" w:rsidP="003A6357"/>
    <w:p w14:paraId="5A0E43AA" w14:textId="77777777" w:rsidR="00C97898" w:rsidRPr="00166E1A" w:rsidRDefault="003A6357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7A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 10</w:t>
      </w: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6188D"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9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C97898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7046C6C4" w14:textId="77777777"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4450A0" w14:textId="77777777"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65D5FB0A" w14:textId="77777777" w:rsidR="00C97898" w:rsidRPr="00166E1A" w:rsidRDefault="006C4906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2024</w:t>
      </w:r>
      <w:r w:rsidR="00C97898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5D0CA492" w14:textId="77777777" w:rsidR="00C97898" w:rsidRDefault="006C4906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C97898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49124B22" w14:textId="77777777" w:rsidR="00C97898" w:rsidRDefault="006C4906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F6B06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2E2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</w:t>
      </w:r>
      <w:r w:rsidR="00E33CAA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C9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DD925E0" w14:textId="77777777" w:rsidR="00473894" w:rsidRDefault="00473894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EEA00" w14:textId="77777777" w:rsidR="003A6357" w:rsidRPr="00237F35" w:rsidRDefault="003A6357" w:rsidP="00C97898">
      <w:pPr>
        <w:snapToGrid w:val="0"/>
        <w:spacing w:after="0" w:line="276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1057" w:type="dxa"/>
        <w:tblInd w:w="-1026" w:type="dxa"/>
        <w:tblLook w:val="0000" w:firstRow="0" w:lastRow="0" w:firstColumn="0" w:lastColumn="0" w:noHBand="0" w:noVBand="0"/>
      </w:tblPr>
      <w:tblGrid>
        <w:gridCol w:w="5529"/>
        <w:gridCol w:w="1842"/>
        <w:gridCol w:w="709"/>
        <w:gridCol w:w="1559"/>
        <w:gridCol w:w="1418"/>
      </w:tblGrid>
      <w:tr w:rsidR="003A6357" w:rsidRPr="00237F35" w14:paraId="0F36E5CE" w14:textId="77777777" w:rsidTr="00A6336C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3E3DA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(муниципальных программ Захарковского сельсовета Конышевского района Курской области и непрограммным направлениям деят</w:t>
            </w:r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ельности), группам 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 расход</w:t>
            </w:r>
            <w:r w:rsidR="007A07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="0005160A" w:rsidRP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516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классификации расходов бюджета Захарковского сельсовета Конышевского района Курской области</w:t>
            </w:r>
            <w:r w:rsidR="001429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</w:t>
            </w:r>
            <w:r w:rsidR="00E3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2025-2026</w:t>
            </w:r>
            <w:r w:rsidRPr="0023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</w:p>
          <w:p w14:paraId="3F392B17" w14:textId="77777777" w:rsidR="003A6357" w:rsidRPr="00237F35" w:rsidRDefault="003A6357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A6357" w:rsidRPr="00237F35" w14:paraId="79259907" w14:textId="77777777" w:rsidTr="00A6336C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B826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175901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BE54FA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EDDF3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237F35" w14:paraId="450CE5EA" w14:textId="77777777" w:rsidTr="00A6336C">
        <w:trPr>
          <w:trHeight w:val="305"/>
        </w:trPr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9529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03DD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F114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6428" w14:textId="77777777" w:rsidR="003A6357" w:rsidRPr="00237F35" w:rsidRDefault="00E33CA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72ED8" w14:textId="77777777" w:rsidR="003A6357" w:rsidRPr="00237F35" w:rsidRDefault="00E33CAA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  <w:r w:rsidR="003A6357"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237F35" w14:paraId="55B04C88" w14:textId="77777777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2CDC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A826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846E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6CDE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52B2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6357" w:rsidRPr="00237F35" w14:paraId="6F32AC65" w14:textId="77777777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4DD63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E12F5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9FB5F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FD5876" w14:textId="77777777" w:rsidR="003A6357" w:rsidRPr="00237F35" w:rsidRDefault="00E33CAA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2806905</w:t>
            </w:r>
            <w:r w:rsidR="0030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75E8A" w14:textId="77777777" w:rsidR="003A6357" w:rsidRPr="00237F35" w:rsidRDefault="0044225D" w:rsidP="0014299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83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810210</w:t>
            </w:r>
            <w:r w:rsidR="0030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716A69AF" w14:textId="77777777" w:rsidTr="00A6336C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C9DD9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04AC0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107513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684520" w14:textId="77777777" w:rsidR="003A6357" w:rsidRPr="00237F35" w:rsidRDefault="0068368B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="004E51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0B3B2" w14:textId="77777777" w:rsidR="003A6357" w:rsidRPr="00237F35" w:rsidRDefault="0068368B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="007A072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5179E003" w14:textId="77777777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55D5B" w14:textId="77777777"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B2C6C" w14:textId="77777777"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40632" w14:textId="77777777"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E99A2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="00142994"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426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4C2A1215" w14:textId="77777777" w:rsidTr="004E5123">
        <w:trPr>
          <w:trHeight w:val="6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3B6BE" w14:textId="77777777"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выплату пенсий за выслугу лет и доплат к пенсиям муниципальных служащих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68730" w14:textId="77777777"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D396B" w14:textId="77777777"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096D0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7458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3DB9D82F" w14:textId="77777777" w:rsidTr="004E5123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49FBA" w14:textId="77777777"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за выслугу лет и доплат к пенсиям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04BDC" w14:textId="77777777"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AED9E" w14:textId="77777777"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1AB72B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AE55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344C5DEC" w14:textId="77777777" w:rsidTr="004E5123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74CBB" w14:textId="77777777" w:rsidR="00142994" w:rsidRPr="00237F35" w:rsidRDefault="00142994" w:rsidP="007A07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76A9D" w14:textId="77777777"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1EA39" w14:textId="77777777" w:rsidR="00142994" w:rsidRPr="00237F35" w:rsidRDefault="00142994" w:rsidP="007A0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3305F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9809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550000</w:t>
            </w:r>
            <w:r w:rsidRPr="001429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237F35" w14:paraId="272ADCE4" w14:textId="77777777" w:rsidTr="00A6336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BF99A" w14:textId="77777777" w:rsidR="003A6357" w:rsidRPr="00237F35" w:rsidRDefault="003A6357" w:rsidP="00A6336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38519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F60F89" w14:textId="77777777" w:rsidR="003A6357" w:rsidRPr="00237F35" w:rsidRDefault="003A6357" w:rsidP="00A633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BED390" w14:textId="77777777" w:rsidR="003A6357" w:rsidRPr="00237F35" w:rsidRDefault="0068368B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358460</w:t>
            </w:r>
            <w:r w:rsid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6F827" w14:textId="77777777" w:rsidR="003A6357" w:rsidRPr="00237F35" w:rsidRDefault="005A492F" w:rsidP="00A6336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281802</w:t>
            </w:r>
            <w:r w:rsidR="004E5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2D46362A" w14:textId="77777777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8DFE2" w14:textId="77777777"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муниципальной программы «Благоустройство территории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1BEC2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01AA0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A5998" w14:textId="77777777" w:rsidR="00142994" w:rsidRPr="00142994" w:rsidRDefault="0068368B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358460</w:t>
            </w:r>
            <w:r w:rsidR="00142994"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C0485" w14:textId="77777777" w:rsidR="00142994" w:rsidRPr="00142994" w:rsidRDefault="005A492F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281802</w:t>
            </w:r>
            <w:r w:rsidR="00142994"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446E15E4" w14:textId="77777777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8A68C" w14:textId="77777777"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A3906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A983D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9F15C8" w14:textId="77777777" w:rsidR="00142994" w:rsidRPr="00142994" w:rsidRDefault="005A492F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6748" w14:textId="77777777" w:rsidR="00142994" w:rsidRPr="00142994" w:rsidRDefault="005A492F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  <w:r w:rsidR="00142994"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00B1BD83" w14:textId="77777777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A9269" w14:textId="77777777"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FA408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4913D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48BD4" w14:textId="77777777" w:rsidR="00142994" w:rsidRPr="00142994" w:rsidRDefault="005A492F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2678" w14:textId="77777777" w:rsidR="00142994" w:rsidRPr="00142994" w:rsidRDefault="005A492F" w:rsidP="00142994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  <w:r w:rsidR="00142994" w:rsidRPr="0014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68368B" w:rsidRPr="00237F35" w14:paraId="7FDB75A2" w14:textId="77777777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FFE11" w14:textId="77777777" w:rsidR="0068368B" w:rsidRPr="00237F35" w:rsidRDefault="0068368B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2A3DA" w14:textId="77777777" w:rsidR="0068368B" w:rsidRPr="00237F35" w:rsidRDefault="0068368B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4A0AF" w14:textId="77777777" w:rsidR="0068368B" w:rsidRPr="00237F35" w:rsidRDefault="0068368B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254625" w14:textId="77777777" w:rsidR="0068368B" w:rsidRPr="00142994" w:rsidRDefault="005A492F" w:rsidP="001429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DAED" w14:textId="77777777" w:rsidR="0068368B" w:rsidRPr="00142994" w:rsidRDefault="005A492F" w:rsidP="001429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211802,00</w:t>
            </w:r>
          </w:p>
        </w:tc>
      </w:tr>
      <w:tr w:rsidR="0068368B" w:rsidRPr="00237F35" w14:paraId="5A1477D6" w14:textId="77777777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CC941" w14:textId="77777777" w:rsidR="0068368B" w:rsidRPr="00237F35" w:rsidRDefault="0068368B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190C4" w14:textId="77777777" w:rsidR="0068368B" w:rsidRPr="00237F35" w:rsidRDefault="005A492F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B73FD" w14:textId="77777777" w:rsidR="0068368B" w:rsidRPr="00237F35" w:rsidRDefault="0068368B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3D8103" w14:textId="77777777" w:rsidR="0068368B" w:rsidRPr="00142994" w:rsidRDefault="005A492F" w:rsidP="001429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0A3B" w14:textId="77777777" w:rsidR="0068368B" w:rsidRPr="00142994" w:rsidRDefault="005A492F" w:rsidP="001429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211802,00</w:t>
            </w:r>
          </w:p>
        </w:tc>
      </w:tr>
      <w:tr w:rsidR="0068368B" w:rsidRPr="00237F35" w14:paraId="6ECA985C" w14:textId="77777777" w:rsidTr="00CC32F0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63710" w14:textId="77777777" w:rsidR="0068368B" w:rsidRPr="00237F35" w:rsidRDefault="0068368B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B5759" w14:textId="77777777" w:rsidR="0068368B" w:rsidRPr="00237F35" w:rsidRDefault="005A492F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2D8CF" w14:textId="77777777" w:rsidR="0068368B" w:rsidRPr="00237F35" w:rsidRDefault="005A492F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14511F" w14:textId="77777777" w:rsidR="0068368B" w:rsidRPr="00142994" w:rsidRDefault="005A492F" w:rsidP="001429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D686" w14:textId="77777777" w:rsidR="0068368B" w:rsidRPr="00142994" w:rsidRDefault="005A492F" w:rsidP="0014299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211802,00</w:t>
            </w:r>
          </w:p>
        </w:tc>
      </w:tr>
      <w:tr w:rsidR="00C21B17" w:rsidRPr="00237F35" w14:paraId="7C022F41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EC6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EDC9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1B99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BA5C8" w14:textId="77777777"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C465" w14:textId="77777777" w:rsidR="00C21B17" w:rsidRPr="00237F35" w:rsidRDefault="00142994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597514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03ACAA7A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C546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C0796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BFAC2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A237" w14:textId="77777777"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0B98" w14:textId="77777777"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142994" w:rsidRPr="00237F35" w14:paraId="4A96B4FE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BF4C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B8A32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173DD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694A4" w14:textId="77777777"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299F" w14:textId="77777777"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142994" w:rsidRPr="00237F35" w14:paraId="6CA785FE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5469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4F558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0976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8BB34" w14:textId="77777777"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26A5F" w14:textId="77777777" w:rsidR="00142994" w:rsidRPr="00142994" w:rsidRDefault="00142994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597514,00</w:t>
            </w:r>
          </w:p>
        </w:tc>
      </w:tr>
      <w:tr w:rsidR="00C21B17" w:rsidRPr="00237F35" w14:paraId="11CD4AC5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460D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84667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A3A1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1289" w14:textId="77777777" w:rsidR="00C21B17" w:rsidRPr="00237F35" w:rsidRDefault="005A492F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6CA58" w14:textId="77777777" w:rsidR="00C21B17" w:rsidRPr="00237F35" w:rsidRDefault="00FC5E30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781887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6F75CB67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5E9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13EA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E1A8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C85E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8BED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5993D769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320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F6AE6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BCD6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624B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0972A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1354C6D2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6FB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77AE0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1A5FC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9A0BF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87DF3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781887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1B17" w:rsidRPr="00237F35" w14:paraId="1D23C528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1D36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7FEE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D82BC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D45C1" w14:textId="77777777" w:rsidR="00C21B17" w:rsidRPr="00237F35" w:rsidRDefault="005A492F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9E6B0" w14:textId="77777777" w:rsidR="00C21B17" w:rsidRPr="00237F35" w:rsidRDefault="00FC5E30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303868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4445CA2C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537F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D8F1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9A364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15B5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AD8E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088EA96C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C8E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других(прочих) обязательств органа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43DF" w14:textId="77777777" w:rsidR="00142994" w:rsidRPr="00237F35" w:rsidRDefault="00142994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D8527" w14:textId="77777777" w:rsidR="00142994" w:rsidRPr="00237F35" w:rsidRDefault="00142994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9D30E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882B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303868,00</w:t>
            </w:r>
          </w:p>
        </w:tc>
      </w:tr>
      <w:tr w:rsidR="00C21B17" w:rsidRPr="00237F35" w14:paraId="4B03DA12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8DE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252C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F1BC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89097" w14:textId="77777777" w:rsidR="00C21B17" w:rsidRPr="00237F35" w:rsidRDefault="005A492F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</w:t>
            </w:r>
            <w:r w:rsidR="00C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FBBC9" w14:textId="77777777" w:rsidR="00C21B17" w:rsidRPr="00237F35" w:rsidRDefault="00FC5E30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270328,00</w:t>
            </w:r>
          </w:p>
        </w:tc>
      </w:tr>
      <w:tr w:rsidR="00C21B17" w:rsidRPr="00237F35" w14:paraId="7D45A082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C63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AE8BA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EFDA9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3149" w14:textId="77777777" w:rsidR="00C21B17" w:rsidRPr="00237F35" w:rsidRDefault="005A492F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</w:t>
            </w:r>
            <w:r w:rsidR="00C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7EC9" w14:textId="77777777" w:rsidR="00C21B17" w:rsidRPr="00237F35" w:rsidRDefault="00FC5E30" w:rsidP="00FC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33540,00</w:t>
            </w:r>
          </w:p>
        </w:tc>
      </w:tr>
      <w:tr w:rsidR="00C21B17" w:rsidRPr="00237F35" w14:paraId="4B60FEA3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3F8" w14:textId="77777777" w:rsidR="00C21B17" w:rsidRPr="00237F35" w:rsidRDefault="00C21B17" w:rsidP="00C21B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E4DF6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1D3B9" w14:textId="77777777" w:rsidR="00C21B17" w:rsidRPr="00237F35" w:rsidRDefault="00C21B17" w:rsidP="00C2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435B3" w14:textId="77777777" w:rsidR="00C21B17" w:rsidRPr="00237F35" w:rsidRDefault="005A492F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148721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CF789" w14:textId="77777777" w:rsidR="00C21B17" w:rsidRPr="00237F35" w:rsidRDefault="00FC5E30" w:rsidP="00C21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162767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4C2D55B2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212" w14:textId="77777777"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</w:t>
            </w: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BB18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598A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EA75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76D9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38A097D7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8F7" w14:textId="77777777"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65368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6EB1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51F5C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0D74D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237F35" w14:paraId="1A11610E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D81E" w14:textId="77777777" w:rsidR="00142994" w:rsidRPr="00237F35" w:rsidRDefault="00142994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8B58A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4347" w14:textId="77777777" w:rsidR="00142994" w:rsidRPr="00237F35" w:rsidRDefault="00142994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D3F5" w14:textId="77777777" w:rsidR="00142994" w:rsidRPr="00142994" w:rsidRDefault="005A492F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148721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E3DB0" w14:textId="77777777" w:rsidR="00142994" w:rsidRPr="00142994" w:rsidRDefault="00FC5E30" w:rsidP="00CC3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</w:t>
            </w:r>
            <w:r w:rsidR="00142994" w:rsidRPr="00142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21B17" w:rsidRPr="00237F35" w14:paraId="2E4D1A21" w14:textId="77777777" w:rsidTr="00A63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0F1" w14:textId="77777777" w:rsidR="00C21B17" w:rsidRPr="00237F35" w:rsidRDefault="00C21B17" w:rsidP="00C21B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D82A2" w14:textId="77777777" w:rsidR="00C21B17" w:rsidRPr="00237F35" w:rsidRDefault="00C21B17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96CD2" w14:textId="77777777" w:rsidR="00C21B17" w:rsidRPr="00237F35" w:rsidRDefault="00C21B17" w:rsidP="00C21B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0AAAD" w14:textId="77777777" w:rsidR="00C21B17" w:rsidRPr="00237F35" w:rsidRDefault="005A492F" w:rsidP="00C21B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66455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08862" w14:textId="77777777" w:rsidR="00C21B17" w:rsidRPr="00237F35" w:rsidRDefault="00FC5E30" w:rsidP="00C21B1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132372</w:t>
            </w:r>
            <w:r w:rsidR="00C21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</w:tbl>
    <w:p w14:paraId="5EF027A6" w14:textId="77777777" w:rsidR="003A6357" w:rsidRDefault="003A6357" w:rsidP="0039580E">
      <w:pPr>
        <w:tabs>
          <w:tab w:val="left" w:pos="771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2DE5F8" w14:textId="77777777" w:rsidR="001218C3" w:rsidRDefault="00473894" w:rsidP="00473894">
      <w:pPr>
        <w:tabs>
          <w:tab w:val="left" w:pos="7710"/>
        </w:tabs>
        <w:spacing w:after="0"/>
      </w:pPr>
      <w:r>
        <w:t xml:space="preserve">                                                                                                                                                  </w:t>
      </w:r>
    </w:p>
    <w:p w14:paraId="01DC2CB2" w14:textId="77777777" w:rsidR="001218C3" w:rsidRDefault="001218C3" w:rsidP="00473894">
      <w:pPr>
        <w:tabs>
          <w:tab w:val="left" w:pos="7710"/>
        </w:tabs>
        <w:spacing w:after="0"/>
      </w:pPr>
    </w:p>
    <w:p w14:paraId="76AB54B8" w14:textId="77777777" w:rsidR="001218C3" w:rsidRDefault="001218C3" w:rsidP="00473894">
      <w:pPr>
        <w:tabs>
          <w:tab w:val="left" w:pos="7710"/>
        </w:tabs>
        <w:spacing w:after="0"/>
      </w:pPr>
    </w:p>
    <w:p w14:paraId="25DE0F8F" w14:textId="77777777" w:rsidR="001218C3" w:rsidRDefault="001218C3" w:rsidP="00473894">
      <w:pPr>
        <w:tabs>
          <w:tab w:val="left" w:pos="7710"/>
        </w:tabs>
        <w:spacing w:after="0"/>
      </w:pPr>
    </w:p>
    <w:p w14:paraId="53079CF7" w14:textId="77777777" w:rsidR="001218C3" w:rsidRDefault="001218C3" w:rsidP="00473894">
      <w:pPr>
        <w:tabs>
          <w:tab w:val="left" w:pos="7710"/>
        </w:tabs>
        <w:spacing w:after="0"/>
      </w:pPr>
    </w:p>
    <w:p w14:paraId="661D9C86" w14:textId="77777777" w:rsidR="001218C3" w:rsidRDefault="001218C3" w:rsidP="00473894">
      <w:pPr>
        <w:tabs>
          <w:tab w:val="left" w:pos="7710"/>
        </w:tabs>
        <w:spacing w:after="0"/>
      </w:pPr>
    </w:p>
    <w:p w14:paraId="190AB6FF" w14:textId="77777777" w:rsidR="001218C3" w:rsidRDefault="001218C3" w:rsidP="00473894">
      <w:pPr>
        <w:tabs>
          <w:tab w:val="left" w:pos="7710"/>
        </w:tabs>
        <w:spacing w:after="0"/>
      </w:pPr>
    </w:p>
    <w:p w14:paraId="4B1B00D8" w14:textId="77777777" w:rsidR="001218C3" w:rsidRDefault="001218C3" w:rsidP="00473894">
      <w:pPr>
        <w:tabs>
          <w:tab w:val="left" w:pos="7710"/>
        </w:tabs>
        <w:spacing w:after="0"/>
      </w:pPr>
    </w:p>
    <w:p w14:paraId="65FC3EC0" w14:textId="77777777" w:rsidR="001218C3" w:rsidRDefault="001218C3" w:rsidP="00473894">
      <w:pPr>
        <w:tabs>
          <w:tab w:val="left" w:pos="7710"/>
        </w:tabs>
        <w:spacing w:after="0"/>
      </w:pPr>
    </w:p>
    <w:p w14:paraId="19003540" w14:textId="77777777" w:rsidR="001218C3" w:rsidRDefault="001218C3" w:rsidP="00473894">
      <w:pPr>
        <w:tabs>
          <w:tab w:val="left" w:pos="7710"/>
        </w:tabs>
        <w:spacing w:after="0"/>
      </w:pPr>
    </w:p>
    <w:p w14:paraId="3807A880" w14:textId="77777777" w:rsidR="001218C3" w:rsidRDefault="001218C3" w:rsidP="00473894">
      <w:pPr>
        <w:tabs>
          <w:tab w:val="left" w:pos="7710"/>
        </w:tabs>
        <w:spacing w:after="0"/>
      </w:pPr>
    </w:p>
    <w:p w14:paraId="18D7FE95" w14:textId="77777777" w:rsidR="001218C3" w:rsidRDefault="001218C3" w:rsidP="00473894">
      <w:pPr>
        <w:tabs>
          <w:tab w:val="left" w:pos="7710"/>
        </w:tabs>
        <w:spacing w:after="0"/>
      </w:pPr>
    </w:p>
    <w:p w14:paraId="314E69EE" w14:textId="77777777" w:rsidR="001218C3" w:rsidRDefault="001218C3" w:rsidP="00473894">
      <w:pPr>
        <w:tabs>
          <w:tab w:val="left" w:pos="7710"/>
        </w:tabs>
        <w:spacing w:after="0"/>
      </w:pPr>
    </w:p>
    <w:p w14:paraId="28429419" w14:textId="77777777" w:rsidR="001218C3" w:rsidRDefault="001218C3" w:rsidP="00473894">
      <w:pPr>
        <w:tabs>
          <w:tab w:val="left" w:pos="7710"/>
        </w:tabs>
        <w:spacing w:after="0"/>
      </w:pPr>
    </w:p>
    <w:p w14:paraId="1D38453F" w14:textId="77777777" w:rsidR="001218C3" w:rsidRDefault="001218C3" w:rsidP="00473894">
      <w:pPr>
        <w:tabs>
          <w:tab w:val="left" w:pos="7710"/>
        </w:tabs>
        <w:spacing w:after="0"/>
      </w:pPr>
    </w:p>
    <w:p w14:paraId="12C54447" w14:textId="77777777" w:rsidR="001218C3" w:rsidRDefault="001218C3" w:rsidP="00473894">
      <w:pPr>
        <w:tabs>
          <w:tab w:val="left" w:pos="7710"/>
        </w:tabs>
        <w:spacing w:after="0"/>
      </w:pPr>
    </w:p>
    <w:p w14:paraId="34D908B9" w14:textId="77777777" w:rsidR="001218C3" w:rsidRDefault="001218C3" w:rsidP="00473894">
      <w:pPr>
        <w:tabs>
          <w:tab w:val="left" w:pos="7710"/>
        </w:tabs>
        <w:spacing w:after="0"/>
      </w:pPr>
    </w:p>
    <w:p w14:paraId="05306C24" w14:textId="77777777" w:rsidR="001218C3" w:rsidRDefault="001218C3" w:rsidP="00473894">
      <w:pPr>
        <w:tabs>
          <w:tab w:val="left" w:pos="7710"/>
        </w:tabs>
        <w:spacing w:after="0"/>
      </w:pPr>
    </w:p>
    <w:p w14:paraId="2DB146C5" w14:textId="77777777" w:rsidR="001218C3" w:rsidRDefault="001218C3" w:rsidP="00473894">
      <w:pPr>
        <w:tabs>
          <w:tab w:val="left" w:pos="7710"/>
        </w:tabs>
        <w:spacing w:after="0"/>
      </w:pPr>
    </w:p>
    <w:p w14:paraId="04F4B50F" w14:textId="77777777" w:rsidR="001218C3" w:rsidRDefault="001218C3" w:rsidP="00473894">
      <w:pPr>
        <w:tabs>
          <w:tab w:val="left" w:pos="7710"/>
        </w:tabs>
        <w:spacing w:after="0"/>
      </w:pPr>
    </w:p>
    <w:p w14:paraId="3AD2AA7C" w14:textId="77777777" w:rsidR="001218C3" w:rsidRDefault="001218C3" w:rsidP="00473894">
      <w:pPr>
        <w:tabs>
          <w:tab w:val="left" w:pos="7710"/>
        </w:tabs>
        <w:spacing w:after="0"/>
      </w:pPr>
    </w:p>
    <w:p w14:paraId="3EE32D11" w14:textId="77777777" w:rsidR="001218C3" w:rsidRDefault="001218C3" w:rsidP="00473894">
      <w:pPr>
        <w:tabs>
          <w:tab w:val="left" w:pos="7710"/>
        </w:tabs>
        <w:spacing w:after="0"/>
      </w:pPr>
    </w:p>
    <w:p w14:paraId="2C44ACBC" w14:textId="77777777" w:rsidR="001218C3" w:rsidRDefault="001218C3" w:rsidP="00473894">
      <w:pPr>
        <w:tabs>
          <w:tab w:val="left" w:pos="7710"/>
        </w:tabs>
        <w:spacing w:after="0"/>
      </w:pPr>
    </w:p>
    <w:p w14:paraId="61A36DAE" w14:textId="77777777" w:rsidR="001218C3" w:rsidRDefault="001218C3" w:rsidP="00473894">
      <w:pPr>
        <w:tabs>
          <w:tab w:val="left" w:pos="7710"/>
        </w:tabs>
        <w:spacing w:after="0"/>
      </w:pPr>
    </w:p>
    <w:p w14:paraId="55B38DB1" w14:textId="77777777" w:rsidR="000038C3" w:rsidRDefault="000038C3" w:rsidP="00473894">
      <w:pPr>
        <w:tabs>
          <w:tab w:val="left" w:pos="7710"/>
        </w:tabs>
        <w:spacing w:after="0"/>
      </w:pPr>
    </w:p>
    <w:p w14:paraId="644FA534" w14:textId="77777777" w:rsidR="000038C3" w:rsidRDefault="000038C3" w:rsidP="00473894">
      <w:pPr>
        <w:tabs>
          <w:tab w:val="left" w:pos="7710"/>
        </w:tabs>
        <w:spacing w:after="0"/>
      </w:pPr>
    </w:p>
    <w:p w14:paraId="5E8196ED" w14:textId="77777777" w:rsidR="00647E6A" w:rsidRDefault="00647E6A" w:rsidP="00473894">
      <w:pPr>
        <w:tabs>
          <w:tab w:val="left" w:pos="7710"/>
        </w:tabs>
        <w:spacing w:after="0"/>
      </w:pPr>
    </w:p>
    <w:p w14:paraId="2C87F68A" w14:textId="77777777" w:rsidR="00647E6A" w:rsidRDefault="00647E6A" w:rsidP="00473894">
      <w:pPr>
        <w:tabs>
          <w:tab w:val="left" w:pos="7710"/>
        </w:tabs>
        <w:spacing w:after="0"/>
      </w:pPr>
    </w:p>
    <w:p w14:paraId="7709C9F2" w14:textId="77777777" w:rsidR="00647E6A" w:rsidRDefault="00647E6A" w:rsidP="00473894">
      <w:pPr>
        <w:tabs>
          <w:tab w:val="left" w:pos="7710"/>
        </w:tabs>
        <w:spacing w:after="0"/>
      </w:pPr>
    </w:p>
    <w:p w14:paraId="4D95437F" w14:textId="77777777" w:rsidR="00647E6A" w:rsidRDefault="00647E6A" w:rsidP="00473894">
      <w:pPr>
        <w:tabs>
          <w:tab w:val="left" w:pos="7710"/>
        </w:tabs>
        <w:spacing w:after="0"/>
      </w:pPr>
    </w:p>
    <w:p w14:paraId="724B3F44" w14:textId="77777777" w:rsidR="00647E6A" w:rsidRDefault="00647E6A" w:rsidP="00473894">
      <w:pPr>
        <w:tabs>
          <w:tab w:val="left" w:pos="7710"/>
        </w:tabs>
        <w:spacing w:after="0"/>
      </w:pPr>
    </w:p>
    <w:p w14:paraId="4BC715A1" w14:textId="77777777" w:rsidR="00647E6A" w:rsidRDefault="00647E6A" w:rsidP="00473894">
      <w:pPr>
        <w:tabs>
          <w:tab w:val="left" w:pos="7710"/>
        </w:tabs>
        <w:spacing w:after="0"/>
      </w:pPr>
    </w:p>
    <w:p w14:paraId="2F959A21" w14:textId="77777777" w:rsidR="00647E6A" w:rsidRDefault="00647E6A" w:rsidP="00473894">
      <w:pPr>
        <w:tabs>
          <w:tab w:val="left" w:pos="7710"/>
        </w:tabs>
        <w:spacing w:after="0"/>
      </w:pPr>
    </w:p>
    <w:p w14:paraId="1946B942" w14:textId="77777777" w:rsidR="000038C3" w:rsidRDefault="000038C3" w:rsidP="00473894">
      <w:pPr>
        <w:tabs>
          <w:tab w:val="left" w:pos="7710"/>
        </w:tabs>
        <w:spacing w:after="0"/>
      </w:pPr>
    </w:p>
    <w:p w14:paraId="493DE793" w14:textId="77777777" w:rsidR="00647E6A" w:rsidRDefault="00647E6A" w:rsidP="00473894">
      <w:pPr>
        <w:tabs>
          <w:tab w:val="left" w:pos="7710"/>
        </w:tabs>
        <w:spacing w:after="0"/>
      </w:pPr>
    </w:p>
    <w:p w14:paraId="66E9E0FF" w14:textId="77777777" w:rsidR="00647E6A" w:rsidRDefault="00647E6A" w:rsidP="00473894">
      <w:pPr>
        <w:tabs>
          <w:tab w:val="left" w:pos="7710"/>
        </w:tabs>
        <w:spacing w:after="0"/>
      </w:pPr>
    </w:p>
    <w:p w14:paraId="3569745F" w14:textId="77777777" w:rsidR="00647E6A" w:rsidRDefault="00647E6A" w:rsidP="00473894">
      <w:pPr>
        <w:tabs>
          <w:tab w:val="left" w:pos="7710"/>
        </w:tabs>
        <w:spacing w:after="0"/>
      </w:pPr>
    </w:p>
    <w:p w14:paraId="29A24345" w14:textId="77777777" w:rsidR="00473894" w:rsidRPr="00473894" w:rsidRDefault="001218C3" w:rsidP="00473894">
      <w:pPr>
        <w:tabs>
          <w:tab w:val="left" w:pos="77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="00473894">
        <w:t xml:space="preserve">    </w:t>
      </w:r>
      <w:r w:rsidR="00473894" w:rsidRPr="00473894">
        <w:rPr>
          <w:rFonts w:ascii="Times New Roman" w:hAnsi="Times New Roman" w:cs="Times New Roman"/>
          <w:sz w:val="24"/>
          <w:szCs w:val="24"/>
        </w:rPr>
        <w:t>Приложение № 11</w:t>
      </w:r>
    </w:p>
    <w:tbl>
      <w:tblPr>
        <w:tblpPr w:leftFromText="180" w:rightFromText="180" w:vertAnchor="text" w:horzAnchor="page" w:tblpX="1" w:tblpY="-502"/>
        <w:tblW w:w="15625" w:type="dxa"/>
        <w:tblLayout w:type="fixed"/>
        <w:tblLook w:val="0000" w:firstRow="0" w:lastRow="0" w:firstColumn="0" w:lastColumn="0" w:noHBand="0" w:noVBand="0"/>
      </w:tblPr>
      <w:tblGrid>
        <w:gridCol w:w="4875"/>
        <w:gridCol w:w="5898"/>
        <w:gridCol w:w="4852"/>
      </w:tblGrid>
      <w:tr w:rsidR="003A6357" w:rsidRPr="006458A5" w14:paraId="60444515" w14:textId="77777777" w:rsidTr="0039580E">
        <w:trPr>
          <w:trHeight w:val="80"/>
        </w:trPr>
        <w:tc>
          <w:tcPr>
            <w:tcW w:w="4875" w:type="dxa"/>
            <w:vAlign w:val="bottom"/>
          </w:tcPr>
          <w:p w14:paraId="50FB70FA" w14:textId="77777777" w:rsidR="003A6357" w:rsidRPr="006458A5" w:rsidRDefault="003A6357" w:rsidP="004738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98" w:type="dxa"/>
          </w:tcPr>
          <w:p w14:paraId="592A0887" w14:textId="77777777" w:rsidR="003A6357" w:rsidRPr="006458A5" w:rsidRDefault="00142994" w:rsidP="00647E6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</w:t>
            </w:r>
          </w:p>
        </w:tc>
        <w:tc>
          <w:tcPr>
            <w:tcW w:w="4852" w:type="dxa"/>
          </w:tcPr>
          <w:p w14:paraId="3C95F77D" w14:textId="77777777" w:rsidR="003A6357" w:rsidRPr="006458A5" w:rsidRDefault="003A6357" w:rsidP="0047389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361B2C31" w14:textId="77777777" w:rsidR="00C97898" w:rsidRPr="00166E1A" w:rsidRDefault="00F6188D" w:rsidP="0047389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978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C97898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</w:t>
      </w:r>
    </w:p>
    <w:p w14:paraId="4B7B2D6A" w14:textId="77777777" w:rsidR="00C97898" w:rsidRDefault="00C97898" w:rsidP="00473894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«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F8A1EA3" w14:textId="77777777" w:rsidR="00C97898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Захарковского сельсовета Конышевског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</w:t>
      </w:r>
    </w:p>
    <w:p w14:paraId="00C638F9" w14:textId="77777777" w:rsidR="00C97898" w:rsidRPr="00166E1A" w:rsidRDefault="00C9789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 на 20</w:t>
      </w:r>
      <w:r w:rsidR="0046540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</w:t>
      </w:r>
    </w:p>
    <w:p w14:paraId="4F844F32" w14:textId="77777777" w:rsidR="00C97898" w:rsidRDefault="00465408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2025 и 2026</w:t>
      </w:r>
      <w:r w:rsidR="00C97898" w:rsidRPr="001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14:paraId="21DF077C" w14:textId="77777777" w:rsidR="00473894" w:rsidRDefault="000F6B06" w:rsidP="0046540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128</w:t>
      </w:r>
      <w:r w:rsidR="007C2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15.12</w:t>
      </w:r>
      <w:r w:rsidR="00465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года</w:t>
      </w:r>
    </w:p>
    <w:p w14:paraId="042EE895" w14:textId="77777777" w:rsidR="008A2EC4" w:rsidRPr="006458A5" w:rsidRDefault="008A2EC4" w:rsidP="00C97898">
      <w:pPr>
        <w:snapToGri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9D4904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06CA5D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3E8E1632" w14:textId="77777777" w:rsidR="003A6357" w:rsidRPr="006458A5" w:rsidRDefault="0005160A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 сельсовета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Конышевского района Курской области</w:t>
      </w:r>
    </w:p>
    <w:p w14:paraId="6BF64FC8" w14:textId="77777777" w:rsidR="003A6357" w:rsidRPr="006458A5" w:rsidRDefault="006203F1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</w:t>
      </w:r>
      <w:r w:rsidR="00465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635FA0C4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6A77BCF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24590A9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CB82C8" w14:textId="77777777"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tbl>
      <w:tblPr>
        <w:tblpPr w:leftFromText="180" w:rightFromText="180" w:vertAnchor="text" w:horzAnchor="margin" w:tblpXSpec="center" w:tblpY="91"/>
        <w:tblW w:w="10513" w:type="dxa"/>
        <w:tblLayout w:type="fixed"/>
        <w:tblLook w:val="0000" w:firstRow="0" w:lastRow="0" w:firstColumn="0" w:lastColumn="0" w:noHBand="0" w:noVBand="0"/>
      </w:tblPr>
      <w:tblGrid>
        <w:gridCol w:w="540"/>
        <w:gridCol w:w="6091"/>
        <w:gridCol w:w="2040"/>
        <w:gridCol w:w="1842"/>
      </w:tblGrid>
      <w:tr w:rsidR="003A6357" w:rsidRPr="006458A5" w14:paraId="579EC6B9" w14:textId="77777777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4EEE5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2DC8E4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0D3C7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496A5C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28EE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6926AE" w14:textId="77777777" w:rsidR="003A6357" w:rsidRPr="006458A5" w:rsidRDefault="00465408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2024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2DFD8A33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14:paraId="72AB87B6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525F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3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Предельный срок погашения долговых обязательств</w:t>
            </w:r>
          </w:p>
        </w:tc>
      </w:tr>
      <w:tr w:rsidR="003A6357" w:rsidRPr="006458A5" w14:paraId="487A2A89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13A9A9A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14:paraId="4049AEEE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C803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0171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2D048517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1BEA57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14:paraId="59DF461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59F" w14:textId="77777777" w:rsidR="003A6357" w:rsidRPr="006458A5" w:rsidRDefault="00977A0E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14:paraId="1AC022B8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AD48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15C52AFA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1728658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14:paraId="4198A048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BA7B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CFBD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14BC1715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80E7DD5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</w:tcPr>
          <w:p w14:paraId="6EFE2A05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F342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051E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0ECE498A" w14:textId="77777777"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E7DC7F" w14:textId="77777777"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02B1CD" w14:textId="77777777"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6BF21F" w14:textId="77777777"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345146" w14:textId="77777777" w:rsidR="003A6357" w:rsidRPr="00F53772" w:rsidRDefault="003A6357" w:rsidP="003A6357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Погашение внутренних заимствований</w:t>
      </w:r>
    </w:p>
    <w:tbl>
      <w:tblPr>
        <w:tblpPr w:leftFromText="180" w:rightFromText="180" w:vertAnchor="text" w:horzAnchor="margin" w:tblpXSpec="center" w:tblpY="398"/>
        <w:tblW w:w="10627" w:type="dxa"/>
        <w:tblLayout w:type="fixed"/>
        <w:tblLook w:val="0000" w:firstRow="0" w:lastRow="0" w:firstColumn="0" w:lastColumn="0" w:noHBand="0" w:noVBand="0"/>
      </w:tblPr>
      <w:tblGrid>
        <w:gridCol w:w="540"/>
        <w:gridCol w:w="6120"/>
        <w:gridCol w:w="3967"/>
      </w:tblGrid>
      <w:tr w:rsidR="003A6357" w:rsidRPr="006458A5" w14:paraId="7953EE8E" w14:textId="77777777" w:rsidTr="00A6336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EC53F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F81BB0F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1F8A0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DC0B95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3DE7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149A8A" w14:textId="77777777" w:rsidR="003A6357" w:rsidRPr="006458A5" w:rsidRDefault="00465408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2024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38796EE2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14:paraId="259FAA45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14:paraId="05282AB5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3F3C775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14:paraId="5A378F5F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0E60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58C7C646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0FB0D36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14:paraId="6A36B7F1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4F9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6917EE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28A0B152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30E49D8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14:paraId="563391D9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C63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069AA1A9" w14:textId="77777777" w:rsidTr="00A6336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7BF68D6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</w:tcPr>
          <w:p w14:paraId="4525AF9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D3A7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75388AC3" w14:textId="77777777" w:rsidR="003A6357" w:rsidRPr="00F53772" w:rsidRDefault="003A6357" w:rsidP="003A6357">
      <w:pPr>
        <w:widowControl w:val="0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3047CA" w14:textId="77777777"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3EC80D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D995B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40EAA3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7639FF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9BA9C0" w14:textId="77777777"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FCC1AD8" w14:textId="77777777"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2EA01D" w14:textId="77777777"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BC17BF6" w14:textId="77777777" w:rsidR="0039580E" w:rsidRDefault="0039580E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9580E" w:rsidSect="005F6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-850" w:tblpY="-457"/>
        <w:tblW w:w="15625" w:type="dxa"/>
        <w:tblLayout w:type="fixed"/>
        <w:tblLook w:val="0000" w:firstRow="0" w:lastRow="0" w:firstColumn="0" w:lastColumn="0" w:noHBand="0" w:noVBand="0"/>
      </w:tblPr>
      <w:tblGrid>
        <w:gridCol w:w="15625"/>
      </w:tblGrid>
      <w:tr w:rsidR="003A6357" w:rsidRPr="006458A5" w14:paraId="0E70A481" w14:textId="77777777" w:rsidTr="00473894">
        <w:trPr>
          <w:trHeight w:val="3115"/>
        </w:trPr>
        <w:tc>
          <w:tcPr>
            <w:tcW w:w="15625" w:type="dxa"/>
          </w:tcPr>
          <w:tbl>
            <w:tblPr>
              <w:tblpPr w:leftFromText="180" w:rightFromText="180" w:vertAnchor="text" w:horzAnchor="page" w:tblpX="1" w:tblpY="-457"/>
              <w:tblW w:w="15625" w:type="dxa"/>
              <w:tblLayout w:type="fixed"/>
              <w:tblLook w:val="0000" w:firstRow="0" w:lastRow="0" w:firstColumn="0" w:lastColumn="0" w:noHBand="0" w:noVBand="0"/>
            </w:tblPr>
            <w:tblGrid>
              <w:gridCol w:w="4875"/>
              <w:gridCol w:w="5375"/>
              <w:gridCol w:w="5375"/>
            </w:tblGrid>
            <w:tr w:rsidR="003A6357" w:rsidRPr="006458A5" w14:paraId="080873B2" w14:textId="77777777" w:rsidTr="00A6336C">
              <w:trPr>
                <w:trHeight w:val="300"/>
              </w:trPr>
              <w:tc>
                <w:tcPr>
                  <w:tcW w:w="4875" w:type="dxa"/>
                  <w:vAlign w:val="bottom"/>
                </w:tcPr>
                <w:p w14:paraId="08BD56ED" w14:textId="77777777"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14:paraId="62BC6B4E" w14:textId="77777777"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6458A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                          </w:t>
                  </w:r>
                </w:p>
                <w:p w14:paraId="716D8BCA" w14:textId="77777777" w:rsidR="003A6357" w:rsidRPr="006458A5" w:rsidRDefault="00D21BA4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>Приложение № 12</w:t>
                  </w:r>
                </w:p>
              </w:tc>
              <w:tc>
                <w:tcPr>
                  <w:tcW w:w="5375" w:type="dxa"/>
                </w:tcPr>
                <w:p w14:paraId="1298B946" w14:textId="77777777"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  <w:tr w:rsidR="003A6357" w:rsidRPr="006458A5" w14:paraId="27784820" w14:textId="77777777" w:rsidTr="00A6336C">
              <w:trPr>
                <w:trHeight w:val="330"/>
              </w:trPr>
              <w:tc>
                <w:tcPr>
                  <w:tcW w:w="4875" w:type="dxa"/>
                  <w:vAlign w:val="bottom"/>
                </w:tcPr>
                <w:p w14:paraId="474B2F28" w14:textId="77777777"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14:paraId="2A5CF3EA" w14:textId="77777777" w:rsidR="00C97898" w:rsidRPr="00166E1A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решению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Собрания депутатов</w:t>
                  </w:r>
                </w:p>
                <w:p w14:paraId="4B061E71" w14:textId="77777777" w:rsidR="00C97898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Захарковского сельсовета «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бюджете</w:t>
                  </w: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14:paraId="44CAA500" w14:textId="77777777" w:rsidR="00C97898" w:rsidRDefault="00C9789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Захарковского сельсовета Конышевског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района </w:t>
                  </w:r>
                </w:p>
                <w:p w14:paraId="2D28C393" w14:textId="77777777" w:rsidR="00C97898" w:rsidRPr="00166E1A" w:rsidRDefault="0046540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Курской области на 2024</w:t>
                  </w:r>
                  <w:r w:rsidR="00C97898"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и на плановый</w:t>
                  </w:r>
                </w:p>
                <w:p w14:paraId="0FE39853" w14:textId="77777777" w:rsidR="00C97898" w:rsidRDefault="00465408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период 2025 и 2026</w:t>
                  </w:r>
                  <w:r w:rsidR="00C97898" w:rsidRPr="00166E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годы»</w:t>
                  </w:r>
                </w:p>
                <w:p w14:paraId="29576B4A" w14:textId="77777777" w:rsidR="00C97898" w:rsidRDefault="000F6B06" w:rsidP="00C97898">
                  <w:pPr>
                    <w:snapToGrid w:val="0"/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№128</w:t>
                  </w:r>
                  <w:r w:rsidR="002E24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C27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15.12</w:t>
                  </w:r>
                  <w:r w:rsidR="004654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</w:t>
                  </w:r>
                  <w:r w:rsidR="00C978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  <w:p w14:paraId="19BBC622" w14:textId="77777777" w:rsidR="003A6357" w:rsidRPr="006458A5" w:rsidRDefault="003A6357" w:rsidP="00F6188D">
                  <w:pPr>
                    <w:widowControl w:val="0"/>
                    <w:suppressAutoHyphens/>
                    <w:snapToGri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5375" w:type="dxa"/>
                </w:tcPr>
                <w:p w14:paraId="53ACCE6F" w14:textId="77777777" w:rsidR="003A6357" w:rsidRPr="006458A5" w:rsidRDefault="003A6357" w:rsidP="00A6336C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14:paraId="4C73B842" w14:textId="77777777" w:rsidR="003A6357" w:rsidRPr="003426A7" w:rsidRDefault="003426A7" w:rsidP="003426A7">
            <w:pPr>
              <w:widowControl w:val="0"/>
              <w:tabs>
                <w:tab w:val="left" w:pos="7230"/>
                <w:tab w:val="right" w:pos="154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="00AD28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="0047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от 26.01.2022 г. №</w:t>
            </w:r>
          </w:p>
        </w:tc>
      </w:tr>
    </w:tbl>
    <w:tbl>
      <w:tblPr>
        <w:tblpPr w:leftFromText="180" w:rightFromText="180" w:vertAnchor="text" w:horzAnchor="page" w:tblpX="1" w:tblpY="-3745"/>
        <w:tblW w:w="14884" w:type="dxa"/>
        <w:tblLayout w:type="fixed"/>
        <w:tblLook w:val="0000" w:firstRow="0" w:lastRow="0" w:firstColumn="0" w:lastColumn="0" w:noHBand="0" w:noVBand="0"/>
      </w:tblPr>
      <w:tblGrid>
        <w:gridCol w:w="4875"/>
        <w:gridCol w:w="10009"/>
      </w:tblGrid>
      <w:tr w:rsidR="008F7C03" w:rsidRPr="006458A5" w14:paraId="611BD86C" w14:textId="77777777" w:rsidTr="008F7C03">
        <w:trPr>
          <w:trHeight w:val="300"/>
        </w:trPr>
        <w:tc>
          <w:tcPr>
            <w:tcW w:w="4875" w:type="dxa"/>
            <w:vAlign w:val="bottom"/>
          </w:tcPr>
          <w:p w14:paraId="1263AB41" w14:textId="77777777"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9" w:type="dxa"/>
          </w:tcPr>
          <w:p w14:paraId="14AD8D8B" w14:textId="77777777" w:rsidR="008F7C03" w:rsidRPr="006458A5" w:rsidRDefault="008F7C03" w:rsidP="008F7C03">
            <w:pPr>
              <w:widowControl w:val="0"/>
              <w:tabs>
                <w:tab w:val="left" w:pos="360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14:paraId="2C0397EE" w14:textId="77777777" w:rsidTr="008F7C03">
        <w:trPr>
          <w:trHeight w:val="330"/>
        </w:trPr>
        <w:tc>
          <w:tcPr>
            <w:tcW w:w="4875" w:type="dxa"/>
            <w:vAlign w:val="bottom"/>
          </w:tcPr>
          <w:p w14:paraId="044A99A7" w14:textId="77777777"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14:paraId="3CF55D28" w14:textId="77777777"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F7C03" w:rsidRPr="006458A5" w14:paraId="5E0F20E8" w14:textId="77777777" w:rsidTr="008F7C03">
        <w:trPr>
          <w:trHeight w:val="420"/>
        </w:trPr>
        <w:tc>
          <w:tcPr>
            <w:tcW w:w="4875" w:type="dxa"/>
            <w:vAlign w:val="bottom"/>
          </w:tcPr>
          <w:p w14:paraId="20E85B7B" w14:textId="77777777" w:rsidR="008F7C03" w:rsidRPr="006458A5" w:rsidRDefault="008F7C03" w:rsidP="008F7C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009" w:type="dxa"/>
          </w:tcPr>
          <w:p w14:paraId="0D0A453E" w14:textId="77777777" w:rsidR="008F7C03" w:rsidRPr="006458A5" w:rsidRDefault="008F7C03" w:rsidP="001218C3">
            <w:pPr>
              <w:widowControl w:val="0"/>
              <w:tabs>
                <w:tab w:val="left" w:pos="375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056E45C4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2772FBD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616F670F" w14:textId="77777777" w:rsidR="003A6357" w:rsidRPr="006458A5" w:rsidRDefault="0005160A" w:rsidP="003A6357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Захарковского сельсовета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Конышевского района Курской области</w:t>
      </w:r>
      <w:r w:rsidR="003A63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21B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плановый</w:t>
      </w:r>
      <w:r w:rsidR="004654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период 2025 и 2026</w:t>
      </w:r>
      <w:r w:rsidR="003A6357"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14:paraId="09D19EF7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CC2E84" w14:textId="77777777" w:rsidR="003A6357" w:rsidRPr="006458A5" w:rsidRDefault="003A6357" w:rsidP="003A63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Привлечение внутренних заимствований</w:t>
      </w:r>
    </w:p>
    <w:p w14:paraId="39214E0D" w14:textId="77777777"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64"/>
        <w:gridCol w:w="1559"/>
        <w:gridCol w:w="1672"/>
        <w:gridCol w:w="1276"/>
        <w:gridCol w:w="1559"/>
      </w:tblGrid>
      <w:tr w:rsidR="003A6357" w:rsidRPr="006458A5" w14:paraId="0BA79086" w14:textId="77777777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C293B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869479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AD035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124A76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BF561A" w14:textId="77777777"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56F6FE" w14:textId="77777777" w:rsidR="003A6357" w:rsidRPr="006458A5" w:rsidRDefault="00465408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2025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1E4E360F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9160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E1E4FE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CB4D" w14:textId="77777777" w:rsidR="003A6357" w:rsidRPr="006458A5" w:rsidRDefault="00465408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средств в 2026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69F61985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14:paraId="213DE746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7BE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Предельный срок погашения </w:t>
            </w: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долговых обязательств</w:t>
            </w:r>
          </w:p>
        </w:tc>
      </w:tr>
      <w:tr w:rsidR="003A6357" w:rsidRPr="006458A5" w14:paraId="5443E563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366018C1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2872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14:paraId="39285B68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601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DA4E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C94A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355ADFBD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4BC3E812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AE3F7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14:paraId="77F84402" w14:textId="77777777"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55F34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53BF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909582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953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060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37BA8052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7A462648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78314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14:paraId="1CAC77E6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801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6593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831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3FB3BA41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08D997A5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B3DDB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14:paraId="44A0B4C7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154D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111A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DC07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6CFD34EA" w14:textId="77777777" w:rsidR="003A6357" w:rsidRPr="006458A5" w:rsidRDefault="003A6357" w:rsidP="001218C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E3E507" w14:textId="77777777" w:rsidR="003A6357" w:rsidRPr="006458A5" w:rsidRDefault="003A6357" w:rsidP="003A6357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Погашение внутренних заимствований</w:t>
      </w:r>
    </w:p>
    <w:p w14:paraId="69D6064C" w14:textId="77777777" w:rsidR="003A6357" w:rsidRPr="006458A5" w:rsidRDefault="003A6357" w:rsidP="003A63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2835"/>
        <w:gridCol w:w="3260"/>
        <w:gridCol w:w="2835"/>
      </w:tblGrid>
      <w:tr w:rsidR="003A6357" w:rsidRPr="006458A5" w14:paraId="1FE69B83" w14:textId="77777777" w:rsidTr="00A6336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C79C2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97F3C0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ED249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860394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8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D43FC10" w14:textId="77777777" w:rsidR="003A6357" w:rsidRPr="006458A5" w:rsidRDefault="003A6357" w:rsidP="00A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29CD9A" w14:textId="77777777" w:rsidR="003A6357" w:rsidRPr="006458A5" w:rsidRDefault="00465408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средств в 2025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22C153FB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14:paraId="6DBF7F26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322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19A2C9" w14:textId="77777777" w:rsidR="003A6357" w:rsidRPr="006458A5" w:rsidRDefault="006203F1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</w:t>
            </w:r>
            <w:r w:rsidR="004654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шения средств в 2026</w:t>
            </w:r>
            <w:r w:rsidR="003A6357"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14:paraId="6686ADEB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(рублей)</w:t>
            </w:r>
          </w:p>
          <w:p w14:paraId="57CAF35A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6357" w:rsidRPr="006458A5" w14:paraId="576E2E25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6CE8C5EE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E3765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Муниципальные ценные бумаги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14:paraId="0B9FE1F4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1354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04A3F377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38ED16DC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2D274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из</w:t>
            </w: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14:paraId="6DA0B8DA" w14:textId="77777777" w:rsidR="003A6357" w:rsidRPr="006458A5" w:rsidRDefault="003A6357" w:rsidP="00A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E08831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A986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D55ED6" w14:textId="77777777" w:rsidR="003A6357" w:rsidRPr="006458A5" w:rsidRDefault="003A6357" w:rsidP="00A633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3DE0574C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20BFC6CB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A13D0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14:paraId="671709FF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6A27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A6357" w:rsidRPr="006458A5" w14:paraId="68E05A87" w14:textId="77777777" w:rsidTr="00A6336C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</w:tcPr>
          <w:p w14:paraId="6281E5A2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36EB0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</w:tcPr>
          <w:p w14:paraId="17CA32ED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7189" w14:textId="77777777" w:rsidR="003A6357" w:rsidRPr="006458A5" w:rsidRDefault="003A6357" w:rsidP="00A633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8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14:paraId="01FDCB02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061B6AA" w14:textId="77777777" w:rsidR="001218C3" w:rsidRDefault="001218C3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1218C3" w:rsidSect="005F6ACC">
          <w:pgSz w:w="11906" w:h="16838"/>
          <w:pgMar w:top="1134" w:right="2692" w:bottom="1134" w:left="1701" w:header="708" w:footer="708" w:gutter="0"/>
          <w:cols w:space="708"/>
          <w:docGrid w:linePitch="360"/>
        </w:sectPr>
      </w:pPr>
    </w:p>
    <w:p w14:paraId="3FA94E4F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2E002A" w14:textId="77777777" w:rsidR="003A6357" w:rsidRPr="006458A5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8C9222D" w14:textId="77777777" w:rsidR="003A6357" w:rsidRDefault="003A6357" w:rsidP="003A63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A6357" w:rsidSect="005F6ACC">
          <w:pgSz w:w="11906" w:h="16838"/>
          <w:pgMar w:top="1134" w:right="2692" w:bottom="1134" w:left="1701" w:header="708" w:footer="708" w:gutter="0"/>
          <w:cols w:space="708"/>
          <w:docGrid w:linePitch="360"/>
        </w:sectPr>
      </w:pPr>
    </w:p>
    <w:p w14:paraId="6730E6CC" w14:textId="77777777"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104BCD" wp14:editId="7238C6AB">
                <wp:simplePos x="0" y="0"/>
                <wp:positionH relativeFrom="column">
                  <wp:posOffset>1994535</wp:posOffset>
                </wp:positionH>
                <wp:positionV relativeFrom="paragraph">
                  <wp:posOffset>-689610</wp:posOffset>
                </wp:positionV>
                <wp:extent cx="7317105" cy="1933575"/>
                <wp:effectExtent l="0" t="0" r="17145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710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75"/>
                            </w:tblGrid>
                            <w:tr w:rsidR="00F64C24" w14:paraId="7144216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65BAC2CD" w14:textId="77777777" w:rsidR="00F64C24" w:rsidRDefault="00F64C2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14:paraId="48D011B5" w14:textId="77777777" w:rsidR="00F64C24" w:rsidRPr="006458A5" w:rsidRDefault="00F64C2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13</w:t>
                                  </w:r>
                                </w:p>
                              </w:tc>
                            </w:tr>
                            <w:tr w:rsidR="00F64C24" w14:paraId="1BFF4F8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5DC30FD0" w14:textId="77777777" w:rsidR="00F64C24" w:rsidRDefault="00F64C2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14:paraId="1F4287D7" w14:textId="77777777" w:rsidR="00F64C24" w:rsidRPr="00166E1A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 решению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Собрания депутатов</w:t>
                                  </w:r>
                                </w:p>
                                <w:p w14:paraId="5661FE73" w14:textId="77777777" w:rsidR="00F64C24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Захарковского сельсовета «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бюджете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 w14:paraId="086B563A" w14:textId="77777777" w:rsidR="00F64C24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Захарковского сельсовета Конышевског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 района </w:t>
                                  </w:r>
                                </w:p>
                                <w:p w14:paraId="18D79762" w14:textId="77777777" w:rsidR="00F64C24" w:rsidRPr="00166E1A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Курской области на 2024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 и на плановый</w:t>
                                  </w:r>
                                </w:p>
                                <w:p w14:paraId="21D759CE" w14:textId="77777777" w:rsidR="00F64C24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период 2025 и 2026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годы»</w:t>
                                  </w:r>
                                </w:p>
                                <w:p w14:paraId="5D9CE716" w14:textId="77777777" w:rsidR="00F64C24" w:rsidRDefault="000F6B06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 128</w:t>
                                  </w:r>
                                  <w:r w:rsidR="00F64C2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от 15.12.2023 года</w:t>
                                  </w:r>
                                </w:p>
                                <w:p w14:paraId="675A1A1F" w14:textId="77777777" w:rsidR="00F64C24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06A8FD05" w14:textId="77777777" w:rsidR="00F64C24" w:rsidRPr="006458A5" w:rsidRDefault="00F64C2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4C24" w14:paraId="02A2CC17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2C9BD0E8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14:paraId="70AA1158" w14:textId="77777777" w:rsidR="00F64C24" w:rsidRDefault="00F64C24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7685E98" w14:textId="77777777" w:rsidR="00F64C24" w:rsidRDefault="00F64C24" w:rsidP="006203F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A01D05A" w14:textId="77777777" w:rsidR="00F64C24" w:rsidRPr="007628DC" w:rsidRDefault="00F64C24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4C24" w14:paraId="0A2743B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3A7C3518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</w:tcPr>
                                <w:p w14:paraId="4A0DB00A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4C24" w14:paraId="771F135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1F5D2297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14:paraId="5304B84C" w14:textId="77777777" w:rsidR="00F64C24" w:rsidRDefault="00F64C2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4C24" w14:paraId="280078F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7E363211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75" w:type="dxa"/>
                                  <w:vAlign w:val="bottom"/>
                                </w:tcPr>
                                <w:p w14:paraId="002BB662" w14:textId="77777777" w:rsidR="00F64C24" w:rsidRDefault="00F64C2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2E3BE8" w14:textId="77777777" w:rsidR="00F64C24" w:rsidRDefault="00F64C24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04BC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7.05pt;margin-top:-54.3pt;width:576.15pt;height:15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75"/>
                      </w:tblGrid>
                      <w:tr w:rsidR="00F64C24" w14:paraId="7144216C" w14:textId="77777777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65BAC2CD" w14:textId="77777777" w:rsidR="00F64C24" w:rsidRDefault="00F64C24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14:paraId="48D011B5" w14:textId="77777777" w:rsidR="00F64C24" w:rsidRPr="006458A5" w:rsidRDefault="00F64C2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13</w:t>
                            </w:r>
                          </w:p>
                        </w:tc>
                      </w:tr>
                      <w:tr w:rsidR="00F64C24" w14:paraId="1BFF4F8F" w14:textId="77777777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5DC30FD0" w14:textId="77777777" w:rsidR="00F64C24" w:rsidRDefault="00F64C24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14:paraId="1F4287D7" w14:textId="77777777" w:rsidR="00F64C24" w:rsidRPr="00166E1A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 решению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Собрания депутатов</w:t>
                            </w:r>
                          </w:p>
                          <w:p w14:paraId="5661FE73" w14:textId="77777777" w:rsidR="00F64C24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Захарковского сельсовета «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бюджете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14:paraId="086B563A" w14:textId="77777777" w:rsidR="00F64C24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Захарковского сельсовета Конышевског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района </w:t>
                            </w:r>
                          </w:p>
                          <w:p w14:paraId="18D79762" w14:textId="77777777" w:rsidR="00F64C24" w:rsidRPr="00166E1A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Курской области на 2024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 и на плановый</w:t>
                            </w:r>
                          </w:p>
                          <w:p w14:paraId="21D759CE" w14:textId="77777777" w:rsidR="00F64C24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период 2025 и 2026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годы»</w:t>
                            </w:r>
                          </w:p>
                          <w:p w14:paraId="5D9CE716" w14:textId="77777777" w:rsidR="00F64C24" w:rsidRDefault="000F6B06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 128</w:t>
                            </w:r>
                            <w:r w:rsidR="00F64C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от 15.12.2023 года</w:t>
                            </w:r>
                          </w:p>
                          <w:p w14:paraId="675A1A1F" w14:textId="77777777" w:rsidR="00F64C24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6A8FD05" w14:textId="77777777" w:rsidR="00F64C24" w:rsidRPr="006458A5" w:rsidRDefault="00F64C2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4C24" w14:paraId="02A2CC17" w14:textId="77777777">
                        <w:trPr>
                          <w:trHeight w:val="269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2C9BD0E8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14:paraId="70AA1158" w14:textId="77777777" w:rsidR="00F64C24" w:rsidRDefault="00F64C24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7685E98" w14:textId="77777777" w:rsidR="00F64C24" w:rsidRDefault="00F64C24" w:rsidP="006203F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A01D05A" w14:textId="77777777" w:rsidR="00F64C24" w:rsidRPr="007628DC" w:rsidRDefault="00F64C24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4C24" w14:paraId="0A2743B5" w14:textId="77777777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3A7C3518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</w:tcPr>
                          <w:p w14:paraId="4A0DB00A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4C24" w14:paraId="771F1359" w14:textId="77777777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1F5D2297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14:paraId="5304B84C" w14:textId="77777777" w:rsidR="00F64C24" w:rsidRDefault="00F64C2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4C24" w14:paraId="280078FD" w14:textId="77777777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7E363211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75" w:type="dxa"/>
                            <w:vAlign w:val="bottom"/>
                          </w:tcPr>
                          <w:p w14:paraId="002BB662" w14:textId="77777777" w:rsidR="00F64C24" w:rsidRDefault="00F64C2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352E3BE8" w14:textId="77777777" w:rsidR="00F64C24" w:rsidRDefault="00F64C24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1300C4" w14:textId="77777777" w:rsidR="003A6357" w:rsidRPr="006458A5" w:rsidRDefault="003A6357" w:rsidP="003A6357">
      <w:pPr>
        <w:widowControl w:val="0"/>
        <w:spacing w:after="0"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11452F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97D7B7" w14:textId="77777777"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3B77CB" w14:textId="77777777" w:rsidR="003A6357" w:rsidRPr="006458A5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6FB1BD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3027768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AB78CC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14:paraId="1D45DD71" w14:textId="77777777"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="003426A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2024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</w:t>
      </w:r>
    </w:p>
    <w:p w14:paraId="1C4CEC6E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16EA2A" w14:textId="77777777"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="003426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2024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7628DC" w14:paraId="2F2C0EEF" w14:textId="77777777" w:rsidTr="00A6336C">
        <w:tc>
          <w:tcPr>
            <w:tcW w:w="484" w:type="dxa"/>
          </w:tcPr>
          <w:p w14:paraId="60221B8E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14:paraId="17880FAC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14:paraId="59CE0157" w14:textId="77777777"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14:paraId="4F1647DD" w14:textId="77777777"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14:paraId="24CFBA49" w14:textId="77777777"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14:paraId="502A438E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14:paraId="006E91E8" w14:textId="77777777" w:rsidR="003A6357" w:rsidRPr="007628DC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14:paraId="2CE0134D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14:paraId="2B513649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14:paraId="659C4E2B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14:paraId="386FC04B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14:paraId="3230D85C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14:paraId="16E91678" w14:textId="77777777"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14:paraId="070FB34B" w14:textId="77777777"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14:paraId="005DF27B" w14:textId="77777777" w:rsidR="003A6357" w:rsidRPr="007628DC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7628DC" w14:paraId="3788A026" w14:textId="77777777" w:rsidTr="00A6336C">
        <w:tc>
          <w:tcPr>
            <w:tcW w:w="484" w:type="dxa"/>
          </w:tcPr>
          <w:p w14:paraId="4845ADC8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14:paraId="3428BA68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14:paraId="1983FF13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77DD46D4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14:paraId="7EF3256D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50EFD4E3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14:paraId="1BC6DFE9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7628DC" w14:paraId="2AF9958D" w14:textId="77777777" w:rsidTr="00A6336C">
        <w:tc>
          <w:tcPr>
            <w:tcW w:w="484" w:type="dxa"/>
          </w:tcPr>
          <w:p w14:paraId="0F74959E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14:paraId="069C90A4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14:paraId="3F658692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14:paraId="34E86236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14:paraId="520C7CEB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14:paraId="44213244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14:paraId="48922DF3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14:paraId="365F3AB6" w14:textId="77777777" w:rsidTr="00A6336C">
        <w:tc>
          <w:tcPr>
            <w:tcW w:w="484" w:type="dxa"/>
          </w:tcPr>
          <w:p w14:paraId="43EB06A2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14:paraId="2A6A4879" w14:textId="77777777" w:rsidR="003A6357" w:rsidRPr="007628DC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14:paraId="4A6B18B5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14:paraId="099FADED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14:paraId="4DE00C3A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14:paraId="2741F094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14:paraId="27B719A3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14:paraId="7E5C304E" w14:textId="77777777" w:rsidR="003A6357" w:rsidRPr="007628DC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1B61886" w14:textId="77777777"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14:paraId="31D78DA5" w14:textId="77777777" w:rsidR="003A6357" w:rsidRPr="007628DC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возможным гарантийн</w:t>
      </w:r>
      <w:r w:rsidR="003426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ым случаям, в 2024</w:t>
      </w:r>
      <w:r w:rsidRPr="007628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году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007"/>
      </w:tblGrid>
      <w:tr w:rsidR="003A6357" w:rsidRPr="007628DC" w14:paraId="07EB75C7" w14:textId="77777777" w:rsidTr="00A6336C">
        <w:tc>
          <w:tcPr>
            <w:tcW w:w="7393" w:type="dxa"/>
          </w:tcPr>
          <w:p w14:paraId="3561B8ED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7007" w:type="dxa"/>
          </w:tcPr>
          <w:p w14:paraId="0100289B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</w:t>
            </w:r>
          </w:p>
          <w:p w14:paraId="7E2260E0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гарантий по возможным гарантийным случаям, рублей</w:t>
            </w:r>
          </w:p>
        </w:tc>
      </w:tr>
      <w:tr w:rsidR="003A6357" w:rsidRPr="007628DC" w14:paraId="2122409F" w14:textId="77777777" w:rsidTr="00A6336C">
        <w:tc>
          <w:tcPr>
            <w:tcW w:w="7393" w:type="dxa"/>
          </w:tcPr>
          <w:p w14:paraId="6F1210CE" w14:textId="77777777"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7007" w:type="dxa"/>
          </w:tcPr>
          <w:p w14:paraId="231BB3E9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78D1BBE5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7628DC" w14:paraId="73D829F6" w14:textId="77777777" w:rsidTr="00A6336C">
        <w:tc>
          <w:tcPr>
            <w:tcW w:w="7393" w:type="dxa"/>
          </w:tcPr>
          <w:p w14:paraId="3A15D420" w14:textId="77777777" w:rsidR="003A6357" w:rsidRPr="007628DC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628D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7007" w:type="dxa"/>
          </w:tcPr>
          <w:p w14:paraId="7277AA96" w14:textId="77777777" w:rsidR="003A6357" w:rsidRPr="007628DC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14:paraId="46CEAABE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7915EA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D4A7226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09E1DD" w14:textId="77777777" w:rsidR="0039580E" w:rsidRDefault="0039580E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2ABA42" w14:textId="77777777" w:rsidR="003A6357" w:rsidRPr="006458A5" w:rsidRDefault="003A6357" w:rsidP="003A6357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72A8E1A" wp14:editId="069A3837">
                <wp:simplePos x="0" y="0"/>
                <wp:positionH relativeFrom="column">
                  <wp:posOffset>2165985</wp:posOffset>
                </wp:positionH>
                <wp:positionV relativeFrom="paragraph">
                  <wp:posOffset>24764</wp:posOffset>
                </wp:positionV>
                <wp:extent cx="7172325" cy="20859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75"/>
                              <w:gridCol w:w="5346"/>
                            </w:tblGrid>
                            <w:tr w:rsidR="00F64C24" w14:paraId="024E11A3" w14:textId="77777777" w:rsidTr="00A6336C">
                              <w:trPr>
                                <w:trHeight w:val="30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74797242" w14:textId="77777777" w:rsidR="00F64C24" w:rsidRDefault="00F64C2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14:paraId="72214B2E" w14:textId="77777777" w:rsidR="00F64C24" w:rsidRPr="006458A5" w:rsidRDefault="00F64C2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Приложение № 14</w:t>
                                  </w:r>
                                </w:p>
                              </w:tc>
                            </w:tr>
                            <w:tr w:rsidR="00F64C24" w14:paraId="13884B6A" w14:textId="77777777" w:rsidTr="00A6336C">
                              <w:trPr>
                                <w:trHeight w:val="330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08073950" w14:textId="77777777" w:rsidR="00F64C24" w:rsidRDefault="00F64C24" w:rsidP="00A6336C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14:paraId="182E7428" w14:textId="77777777" w:rsidR="00F64C24" w:rsidRPr="00166E1A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 решению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Собрания депутатов</w:t>
                                  </w:r>
                                </w:p>
                                <w:p w14:paraId="492ACE94" w14:textId="77777777" w:rsidR="00F64C24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Захарковского сельсовета «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бюджете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</w:t>
                                  </w:r>
                                </w:p>
                                <w:p w14:paraId="0A43ED3B" w14:textId="77777777" w:rsidR="00F64C24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Захарковского сельсовета Конышевског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о района </w:t>
                                  </w:r>
                                </w:p>
                                <w:p w14:paraId="6AF0A9FA" w14:textId="77777777" w:rsidR="00F64C24" w:rsidRPr="00166E1A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Курской области на 2024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 и 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на плановый</w:t>
                                  </w:r>
                                </w:p>
                                <w:p w14:paraId="2DB5C8D8" w14:textId="77777777" w:rsidR="00F64C24" w:rsidRDefault="00F64C24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период 2025 и 2026</w:t>
                                  </w:r>
                                  <w:r w:rsidRPr="00166E1A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годы»</w:t>
                                  </w:r>
                                </w:p>
                                <w:p w14:paraId="31E6C509" w14:textId="77777777" w:rsidR="00F64C24" w:rsidRDefault="000F6B06" w:rsidP="00C97898">
                                  <w:pPr>
                                    <w:snapToGrid w:val="0"/>
                                    <w:spacing w:after="0" w:line="276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№ 128</w:t>
                                  </w:r>
                                  <w:r w:rsidR="00F64C2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от 15.12.2023 года</w:t>
                                  </w:r>
                                </w:p>
                                <w:p w14:paraId="7D21B771" w14:textId="77777777" w:rsidR="00F64C24" w:rsidRDefault="00F64C24" w:rsidP="003426A7">
                                  <w:pPr>
                                    <w:snapToGrid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14:paraId="11876DB4" w14:textId="77777777" w:rsidR="00F64C24" w:rsidRPr="006458A5" w:rsidRDefault="00F64C24" w:rsidP="00A6336C">
                                  <w:pPr>
                                    <w:snapToGrid w:val="0"/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4C24" w14:paraId="20753805" w14:textId="77777777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6EC1DDBF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</w:tcPr>
                                <w:p w14:paraId="1E64EA17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4C24" w14:paraId="18881690" w14:textId="77777777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4BF2CC1E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14:paraId="3C8D6C7F" w14:textId="77777777" w:rsidR="00F64C24" w:rsidRDefault="00F64C2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64C24" w14:paraId="4ECC1D69" w14:textId="77777777" w:rsidTr="00A6336C">
                              <w:trPr>
                                <w:trHeight w:val="255"/>
                              </w:trPr>
                              <w:tc>
                                <w:tcPr>
                                  <w:tcW w:w="4875" w:type="dxa"/>
                                  <w:vAlign w:val="bottom"/>
                                </w:tcPr>
                                <w:p w14:paraId="37D63E4C" w14:textId="77777777" w:rsidR="00F64C24" w:rsidRDefault="00F64C24">
                                  <w:pPr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6" w:type="dxa"/>
                                  <w:vAlign w:val="bottom"/>
                                </w:tcPr>
                                <w:p w14:paraId="3120B4FD" w14:textId="77777777" w:rsidR="00F64C24" w:rsidRDefault="00F64C24">
                                  <w:pPr>
                                    <w:snapToGrid w:val="0"/>
                                    <w:ind w:left="61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11446" w14:textId="77777777" w:rsidR="00F64C24" w:rsidRDefault="00F64C24" w:rsidP="003A63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8E1A" id="Надпись 2" o:spid="_x0000_s1027" type="#_x0000_t202" style="position:absolute;margin-left:170.55pt;margin-top:1.95pt;width:564.75pt;height:164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" strokecolor="white" strokeweight=".5pt">
                <v:textbox inset="7.45pt,3.85pt,7.45pt,3.85pt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75"/>
                        <w:gridCol w:w="5346"/>
                      </w:tblGrid>
                      <w:tr w:rsidR="00F64C24" w14:paraId="024E11A3" w14:textId="77777777" w:rsidTr="00A6336C">
                        <w:trPr>
                          <w:trHeight w:val="30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74797242" w14:textId="77777777" w:rsidR="00F64C24" w:rsidRDefault="00F64C24" w:rsidP="00A6336C">
                            <w:pPr>
                              <w:snapToGrid w:val="0"/>
                              <w:spacing w:after="0"/>
                              <w:jc w:val="center"/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14:paraId="72214B2E" w14:textId="77777777" w:rsidR="00F64C24" w:rsidRPr="006458A5" w:rsidRDefault="00F64C2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Приложение № 14</w:t>
                            </w:r>
                          </w:p>
                        </w:tc>
                      </w:tr>
                      <w:tr w:rsidR="00F64C24" w14:paraId="13884B6A" w14:textId="77777777" w:rsidTr="00A6336C">
                        <w:trPr>
                          <w:trHeight w:val="330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08073950" w14:textId="77777777" w:rsidR="00F64C24" w:rsidRDefault="00F64C24" w:rsidP="00A6336C">
                            <w:pPr>
                              <w:snapToGrid w:val="0"/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14:paraId="182E7428" w14:textId="77777777" w:rsidR="00F64C24" w:rsidRPr="00166E1A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 решению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Собрания депутатов</w:t>
                            </w:r>
                          </w:p>
                          <w:p w14:paraId="492ACE94" w14:textId="77777777" w:rsidR="00F64C24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Захарковского сельсовета «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бюджете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  <w:p w14:paraId="0A43ED3B" w14:textId="77777777" w:rsidR="00F64C24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Захарковского сельсовета Конышевског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 района </w:t>
                            </w:r>
                          </w:p>
                          <w:p w14:paraId="6AF0A9FA" w14:textId="77777777" w:rsidR="00F64C24" w:rsidRPr="00166E1A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Курской области на 2024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 и 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плановый</w:t>
                            </w:r>
                          </w:p>
                          <w:p w14:paraId="2DB5C8D8" w14:textId="77777777" w:rsidR="00F64C24" w:rsidRDefault="00F64C24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период 2025 и 2026</w:t>
                            </w:r>
                            <w:r w:rsidRPr="00166E1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годы»</w:t>
                            </w:r>
                          </w:p>
                          <w:p w14:paraId="31E6C509" w14:textId="77777777" w:rsidR="00F64C24" w:rsidRDefault="000F6B06" w:rsidP="00C97898">
                            <w:pPr>
                              <w:snapToGrid w:val="0"/>
                              <w:spacing w:after="0" w:line="276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№ 128</w:t>
                            </w:r>
                            <w:r w:rsidR="00F64C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от 15.12.2023 года</w:t>
                            </w:r>
                          </w:p>
                          <w:p w14:paraId="7D21B771" w14:textId="77777777" w:rsidR="00F64C24" w:rsidRDefault="00F64C24" w:rsidP="003426A7">
                            <w:pPr>
                              <w:snapToGrid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1876DB4" w14:textId="77777777" w:rsidR="00F64C24" w:rsidRPr="006458A5" w:rsidRDefault="00F64C24" w:rsidP="00A6336C">
                            <w:pPr>
                              <w:snapToGrid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4C24" w14:paraId="20753805" w14:textId="77777777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6EC1DDBF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</w:tcPr>
                          <w:p w14:paraId="1E64EA17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4C24" w14:paraId="18881690" w14:textId="77777777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4BF2CC1E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14:paraId="3C8D6C7F" w14:textId="77777777" w:rsidR="00F64C24" w:rsidRDefault="00F64C2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64C24" w14:paraId="4ECC1D69" w14:textId="77777777" w:rsidTr="00A6336C">
                        <w:trPr>
                          <w:trHeight w:val="255"/>
                        </w:trPr>
                        <w:tc>
                          <w:tcPr>
                            <w:tcW w:w="4875" w:type="dxa"/>
                            <w:vAlign w:val="bottom"/>
                          </w:tcPr>
                          <w:p w14:paraId="37D63E4C" w14:textId="77777777" w:rsidR="00F64C24" w:rsidRDefault="00F64C24">
                            <w:pPr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5346" w:type="dxa"/>
                            <w:vAlign w:val="bottom"/>
                          </w:tcPr>
                          <w:p w14:paraId="3120B4FD" w14:textId="77777777" w:rsidR="00F64C24" w:rsidRDefault="00F64C24">
                            <w:pPr>
                              <w:snapToGrid w:val="0"/>
                              <w:ind w:left="612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7911446" w14:textId="77777777" w:rsidR="00F64C24" w:rsidRDefault="00F64C24" w:rsidP="003A635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84567" w14:textId="77777777"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CB4894" w14:textId="77777777" w:rsidR="003A6357" w:rsidRPr="006458A5" w:rsidRDefault="003A6357" w:rsidP="003A6357">
      <w:pPr>
        <w:widowControl w:val="0"/>
        <w:spacing w:line="240" w:lineRule="auto"/>
        <w:ind w:right="-13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AC062B" w14:textId="77777777"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75867F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B59F09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A30180" w14:textId="77777777"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7D4E2F" w14:textId="77777777" w:rsidR="003A6357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2D543C" w14:textId="77777777" w:rsidR="003A6357" w:rsidRPr="006458A5" w:rsidRDefault="003A6357" w:rsidP="003A6357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</w:t>
      </w:r>
    </w:p>
    <w:p w14:paraId="1505890C" w14:textId="77777777" w:rsidR="003A6357" w:rsidRPr="006458A5" w:rsidRDefault="003A6357" w:rsidP="003A6357">
      <w:pPr>
        <w:keepNext/>
        <w:numPr>
          <w:ilvl w:val="2"/>
          <w:numId w:val="0"/>
        </w:numPr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Захарковского сельсовета </w:t>
      </w:r>
      <w:r w:rsidRPr="006458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Конышевского района Курской области </w:t>
      </w:r>
      <w:r w:rsidR="003426A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плановый период 2025</w:t>
      </w:r>
      <w:r w:rsidR="00D21BA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и 20</w:t>
      </w:r>
      <w:r w:rsidR="003426A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26</w:t>
      </w:r>
      <w:r w:rsidRPr="006458A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годы</w:t>
      </w:r>
    </w:p>
    <w:p w14:paraId="10673F98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FF6077" w14:textId="77777777"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="003426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2025</w:t>
      </w:r>
      <w:r w:rsidR="00C047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3426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2026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916"/>
        <w:gridCol w:w="1965"/>
        <w:gridCol w:w="1815"/>
        <w:gridCol w:w="2160"/>
        <w:gridCol w:w="1440"/>
        <w:gridCol w:w="1641"/>
      </w:tblGrid>
      <w:tr w:rsidR="003A6357" w:rsidRPr="00867FC7" w14:paraId="08198F66" w14:textId="77777777" w:rsidTr="00A6336C">
        <w:tc>
          <w:tcPr>
            <w:tcW w:w="484" w:type="dxa"/>
          </w:tcPr>
          <w:p w14:paraId="5724A28D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4916" w:type="dxa"/>
          </w:tcPr>
          <w:p w14:paraId="337CD596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Направление (цель) гарантирования</w:t>
            </w:r>
          </w:p>
        </w:tc>
        <w:tc>
          <w:tcPr>
            <w:tcW w:w="1965" w:type="dxa"/>
          </w:tcPr>
          <w:p w14:paraId="571AB794" w14:textId="77777777"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Объем </w:t>
            </w:r>
          </w:p>
          <w:p w14:paraId="37018BAC" w14:textId="77777777"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гарантий,</w:t>
            </w:r>
          </w:p>
          <w:p w14:paraId="51581655" w14:textId="77777777"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рублей</w:t>
            </w:r>
          </w:p>
          <w:p w14:paraId="3B5D9458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1815" w:type="dxa"/>
          </w:tcPr>
          <w:p w14:paraId="1010C92A" w14:textId="77777777" w:rsidR="003A6357" w:rsidRPr="00867FC7" w:rsidRDefault="003A6357" w:rsidP="00A6336C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принципала</w:t>
            </w:r>
          </w:p>
        </w:tc>
        <w:tc>
          <w:tcPr>
            <w:tcW w:w="2160" w:type="dxa"/>
          </w:tcPr>
          <w:p w14:paraId="6F0217E3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Наличие </w:t>
            </w:r>
          </w:p>
          <w:p w14:paraId="3E5B522E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(отсутствие)</w:t>
            </w:r>
          </w:p>
          <w:p w14:paraId="506C8C25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права </w:t>
            </w:r>
          </w:p>
          <w:p w14:paraId="6F4954AF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регрессного требования</w:t>
            </w:r>
          </w:p>
        </w:tc>
        <w:tc>
          <w:tcPr>
            <w:tcW w:w="1440" w:type="dxa"/>
          </w:tcPr>
          <w:p w14:paraId="6B42B755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Наименование кредитора</w:t>
            </w:r>
          </w:p>
        </w:tc>
        <w:tc>
          <w:tcPr>
            <w:tcW w:w="1641" w:type="dxa"/>
          </w:tcPr>
          <w:p w14:paraId="79801829" w14:textId="77777777"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Срок  </w:t>
            </w:r>
          </w:p>
          <w:p w14:paraId="422BC678" w14:textId="77777777"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действия </w:t>
            </w:r>
          </w:p>
          <w:p w14:paraId="2469C0E3" w14:textId="77777777" w:rsidR="003A6357" w:rsidRPr="00867FC7" w:rsidRDefault="003A6357" w:rsidP="00A6336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гарантии</w:t>
            </w:r>
          </w:p>
        </w:tc>
      </w:tr>
      <w:tr w:rsidR="003A6357" w:rsidRPr="00867FC7" w14:paraId="2EA081B7" w14:textId="77777777" w:rsidTr="00A6336C">
        <w:tc>
          <w:tcPr>
            <w:tcW w:w="484" w:type="dxa"/>
          </w:tcPr>
          <w:p w14:paraId="579EE1BE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6" w:type="dxa"/>
          </w:tcPr>
          <w:p w14:paraId="05471DE1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5" w:type="dxa"/>
          </w:tcPr>
          <w:p w14:paraId="1451EAC7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</w:tcPr>
          <w:p w14:paraId="25A883F3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14:paraId="4CDAC8D5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00577F21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1" w:type="dxa"/>
          </w:tcPr>
          <w:p w14:paraId="37B4D01C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7</w:t>
            </w:r>
          </w:p>
        </w:tc>
      </w:tr>
      <w:tr w:rsidR="003A6357" w:rsidRPr="00867FC7" w14:paraId="31665246" w14:textId="77777777" w:rsidTr="00A6336C">
        <w:tc>
          <w:tcPr>
            <w:tcW w:w="484" w:type="dxa"/>
          </w:tcPr>
          <w:p w14:paraId="5E9D0C8A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14:paraId="49F6F9C7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65" w:type="dxa"/>
          </w:tcPr>
          <w:p w14:paraId="22D9137F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14:paraId="7CCDBE8F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14:paraId="7C146277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14:paraId="35126C70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14:paraId="1ED6CC3F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3A6357" w:rsidRPr="00867FC7" w14:paraId="27B74098" w14:textId="77777777" w:rsidTr="00A6336C">
        <w:tc>
          <w:tcPr>
            <w:tcW w:w="484" w:type="dxa"/>
          </w:tcPr>
          <w:p w14:paraId="3D6F028C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916" w:type="dxa"/>
          </w:tcPr>
          <w:p w14:paraId="66C19AC3" w14:textId="77777777" w:rsidR="003A6357" w:rsidRPr="00867FC7" w:rsidRDefault="003A6357" w:rsidP="00A63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65" w:type="dxa"/>
          </w:tcPr>
          <w:p w14:paraId="2C5B05E1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5" w:type="dxa"/>
          </w:tcPr>
          <w:p w14:paraId="3AFD56D0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</w:tcPr>
          <w:p w14:paraId="23F84DBE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14:paraId="07CB463F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1" w:type="dxa"/>
          </w:tcPr>
          <w:p w14:paraId="1C5298A9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14:paraId="3C35DFB6" w14:textId="77777777"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79D41072" w14:textId="77777777"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Общий объем бюджетных ассигнований, предусмотренных на исполнение </w:t>
      </w:r>
    </w:p>
    <w:p w14:paraId="5787E29E" w14:textId="77777777"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муниципальных гарантий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Захарковского сельсовета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возмо</w:t>
      </w:r>
      <w:r w:rsidR="003426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жным гарантийным случаям, в 2025</w:t>
      </w:r>
      <w:r w:rsidR="00D21B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3426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2026</w:t>
      </w:r>
      <w:r w:rsidRPr="00867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годах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500"/>
        <w:gridCol w:w="4500"/>
      </w:tblGrid>
      <w:tr w:rsidR="003A6357" w:rsidRPr="00867FC7" w14:paraId="16B941CE" w14:textId="77777777" w:rsidTr="00A6336C">
        <w:tc>
          <w:tcPr>
            <w:tcW w:w="5400" w:type="dxa"/>
          </w:tcPr>
          <w:p w14:paraId="130DB552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4500" w:type="dxa"/>
          </w:tcPr>
          <w:p w14:paraId="0FF1D02D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14:paraId="4ACC0977" w14:textId="77777777" w:rsidR="003A6357" w:rsidRPr="00867FC7" w:rsidRDefault="003426A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2025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14:paraId="10940023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4500" w:type="dxa"/>
          </w:tcPr>
          <w:p w14:paraId="18D5F364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Объем бюджетных ассигнований на исполнение гарантий по возможным гарантийным случаям </w:t>
            </w:r>
          </w:p>
          <w:p w14:paraId="62E71167" w14:textId="77777777" w:rsidR="003A6357" w:rsidRPr="00867FC7" w:rsidRDefault="003426A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2026</w:t>
            </w:r>
            <w:r w:rsidR="003A6357"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году, </w:t>
            </w:r>
          </w:p>
          <w:p w14:paraId="55938099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3A6357" w:rsidRPr="00867FC7" w14:paraId="6895B408" w14:textId="77777777" w:rsidTr="00A6336C">
        <w:tc>
          <w:tcPr>
            <w:tcW w:w="5400" w:type="dxa"/>
          </w:tcPr>
          <w:p w14:paraId="5C1E359B" w14:textId="77777777"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 xml:space="preserve">За счет источников финансирования </w:t>
            </w:r>
          </w:p>
          <w:p w14:paraId="0DFB56E0" w14:textId="77777777"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дефицита бюджета</w:t>
            </w:r>
          </w:p>
        </w:tc>
        <w:tc>
          <w:tcPr>
            <w:tcW w:w="4500" w:type="dxa"/>
          </w:tcPr>
          <w:p w14:paraId="7E408180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14:paraId="0BB4F933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14:paraId="38C8CA02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  <w:p w14:paraId="09FA7636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A6357" w:rsidRPr="00867FC7" w14:paraId="7046D750" w14:textId="77777777" w:rsidTr="00A6336C">
        <w:tc>
          <w:tcPr>
            <w:tcW w:w="5400" w:type="dxa"/>
          </w:tcPr>
          <w:p w14:paraId="52287C82" w14:textId="77777777" w:rsidR="003A6357" w:rsidRPr="00867FC7" w:rsidRDefault="003A6357" w:rsidP="00A633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867FC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расходов бюджета</w:t>
            </w:r>
          </w:p>
        </w:tc>
        <w:tc>
          <w:tcPr>
            <w:tcW w:w="4500" w:type="dxa"/>
          </w:tcPr>
          <w:p w14:paraId="763D6CC0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500" w:type="dxa"/>
          </w:tcPr>
          <w:p w14:paraId="2D8206AD" w14:textId="77777777" w:rsidR="003A6357" w:rsidRPr="00867FC7" w:rsidRDefault="003A6357" w:rsidP="00A6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</w:tbl>
    <w:p w14:paraId="68BF084E" w14:textId="77777777" w:rsidR="003A6357" w:rsidRPr="00867FC7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14:paraId="03AE7613" w14:textId="77777777" w:rsidR="003A6357" w:rsidRPr="00867FC7" w:rsidRDefault="003A6357" w:rsidP="003A635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6F4734B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F7ED84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45FE907" w14:textId="77777777"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E7B5FA0" w14:textId="77777777" w:rsidR="008138BE" w:rsidRDefault="008138BE"/>
    <w:sectPr w:rsidR="008138BE" w:rsidSect="005F6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042D" w14:textId="77777777" w:rsidR="005F6ACC" w:rsidRDefault="005F6ACC" w:rsidP="00F0347C">
      <w:pPr>
        <w:spacing w:after="0" w:line="240" w:lineRule="auto"/>
      </w:pPr>
      <w:r>
        <w:separator/>
      </w:r>
    </w:p>
  </w:endnote>
  <w:endnote w:type="continuationSeparator" w:id="0">
    <w:p w14:paraId="31798DC8" w14:textId="77777777" w:rsidR="005F6ACC" w:rsidRDefault="005F6ACC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E76F" w14:textId="77777777" w:rsidR="005F6ACC" w:rsidRDefault="005F6ACC" w:rsidP="00F0347C">
      <w:pPr>
        <w:spacing w:after="0" w:line="240" w:lineRule="auto"/>
      </w:pPr>
      <w:r>
        <w:separator/>
      </w:r>
    </w:p>
  </w:footnote>
  <w:footnote w:type="continuationSeparator" w:id="0">
    <w:p w14:paraId="23CA11E0" w14:textId="77777777" w:rsidR="005F6ACC" w:rsidRDefault="005F6ACC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3250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94"/>
    <w:rsid w:val="00000851"/>
    <w:rsid w:val="00001B72"/>
    <w:rsid w:val="000038C3"/>
    <w:rsid w:val="00007A98"/>
    <w:rsid w:val="00014FF0"/>
    <w:rsid w:val="000172C5"/>
    <w:rsid w:val="000176BB"/>
    <w:rsid w:val="000317EA"/>
    <w:rsid w:val="00035D60"/>
    <w:rsid w:val="00037B38"/>
    <w:rsid w:val="00037D4F"/>
    <w:rsid w:val="00043ABF"/>
    <w:rsid w:val="0005160A"/>
    <w:rsid w:val="00052E75"/>
    <w:rsid w:val="000969DE"/>
    <w:rsid w:val="000A472D"/>
    <w:rsid w:val="000D2D14"/>
    <w:rsid w:val="000E614E"/>
    <w:rsid w:val="000F6B06"/>
    <w:rsid w:val="00113ABB"/>
    <w:rsid w:val="001218C3"/>
    <w:rsid w:val="001278C1"/>
    <w:rsid w:val="00142994"/>
    <w:rsid w:val="00145E72"/>
    <w:rsid w:val="00161BCE"/>
    <w:rsid w:val="00177EAC"/>
    <w:rsid w:val="001822AD"/>
    <w:rsid w:val="001855B9"/>
    <w:rsid w:val="001860DB"/>
    <w:rsid w:val="0018743E"/>
    <w:rsid w:val="001A32CA"/>
    <w:rsid w:val="001A7DCE"/>
    <w:rsid w:val="001B5771"/>
    <w:rsid w:val="001B6AC4"/>
    <w:rsid w:val="001C0E60"/>
    <w:rsid w:val="001D3559"/>
    <w:rsid w:val="001D51CE"/>
    <w:rsid w:val="001D63C1"/>
    <w:rsid w:val="001D6A4F"/>
    <w:rsid w:val="001E76ED"/>
    <w:rsid w:val="001F21A3"/>
    <w:rsid w:val="0021157D"/>
    <w:rsid w:val="00233480"/>
    <w:rsid w:val="00235B83"/>
    <w:rsid w:val="002435A4"/>
    <w:rsid w:val="00251F2B"/>
    <w:rsid w:val="00275F6C"/>
    <w:rsid w:val="0028451D"/>
    <w:rsid w:val="002A07C0"/>
    <w:rsid w:val="002D0FC6"/>
    <w:rsid w:val="002D1DF9"/>
    <w:rsid w:val="002D389F"/>
    <w:rsid w:val="002D4F73"/>
    <w:rsid w:val="002E0DC0"/>
    <w:rsid w:val="002E2449"/>
    <w:rsid w:val="002F7EBB"/>
    <w:rsid w:val="00304D92"/>
    <w:rsid w:val="003146CC"/>
    <w:rsid w:val="00316EC8"/>
    <w:rsid w:val="00317071"/>
    <w:rsid w:val="0032735C"/>
    <w:rsid w:val="003426A7"/>
    <w:rsid w:val="00345F12"/>
    <w:rsid w:val="00346F1A"/>
    <w:rsid w:val="003523A6"/>
    <w:rsid w:val="00360D46"/>
    <w:rsid w:val="00380120"/>
    <w:rsid w:val="0038349A"/>
    <w:rsid w:val="0039580E"/>
    <w:rsid w:val="00395A66"/>
    <w:rsid w:val="003A32A9"/>
    <w:rsid w:val="003A6357"/>
    <w:rsid w:val="003B03C0"/>
    <w:rsid w:val="003C6468"/>
    <w:rsid w:val="003D3A2D"/>
    <w:rsid w:val="003F7DE0"/>
    <w:rsid w:val="00401700"/>
    <w:rsid w:val="00405276"/>
    <w:rsid w:val="00412632"/>
    <w:rsid w:val="004352C7"/>
    <w:rsid w:val="0044225D"/>
    <w:rsid w:val="00455730"/>
    <w:rsid w:val="00465408"/>
    <w:rsid w:val="00465A84"/>
    <w:rsid w:val="00467C16"/>
    <w:rsid w:val="00471C2B"/>
    <w:rsid w:val="00473894"/>
    <w:rsid w:val="004749F5"/>
    <w:rsid w:val="00486D42"/>
    <w:rsid w:val="00495406"/>
    <w:rsid w:val="004A4A0D"/>
    <w:rsid w:val="004A5D4D"/>
    <w:rsid w:val="004B093D"/>
    <w:rsid w:val="004B16F3"/>
    <w:rsid w:val="004B3BE0"/>
    <w:rsid w:val="004C35AC"/>
    <w:rsid w:val="004C3C3B"/>
    <w:rsid w:val="004D2809"/>
    <w:rsid w:val="004D77AC"/>
    <w:rsid w:val="004E0EE2"/>
    <w:rsid w:val="004E1CA7"/>
    <w:rsid w:val="004E5123"/>
    <w:rsid w:val="004E7936"/>
    <w:rsid w:val="004F0894"/>
    <w:rsid w:val="0050546D"/>
    <w:rsid w:val="00571DAC"/>
    <w:rsid w:val="00592EDC"/>
    <w:rsid w:val="005A492F"/>
    <w:rsid w:val="005B5298"/>
    <w:rsid w:val="005B5970"/>
    <w:rsid w:val="005B636E"/>
    <w:rsid w:val="005B6F65"/>
    <w:rsid w:val="005C1B74"/>
    <w:rsid w:val="005F6ACC"/>
    <w:rsid w:val="006203F1"/>
    <w:rsid w:val="00624C6B"/>
    <w:rsid w:val="006347E0"/>
    <w:rsid w:val="00647E6A"/>
    <w:rsid w:val="00650D94"/>
    <w:rsid w:val="0068368B"/>
    <w:rsid w:val="0068398B"/>
    <w:rsid w:val="006908F8"/>
    <w:rsid w:val="0069183C"/>
    <w:rsid w:val="006C1D31"/>
    <w:rsid w:val="006C4906"/>
    <w:rsid w:val="006C51C9"/>
    <w:rsid w:val="006D3FAE"/>
    <w:rsid w:val="006E07DB"/>
    <w:rsid w:val="006E3B33"/>
    <w:rsid w:val="006E44B2"/>
    <w:rsid w:val="00713033"/>
    <w:rsid w:val="00713285"/>
    <w:rsid w:val="0075458C"/>
    <w:rsid w:val="007644AF"/>
    <w:rsid w:val="007661F2"/>
    <w:rsid w:val="00772E33"/>
    <w:rsid w:val="00782171"/>
    <w:rsid w:val="007864A9"/>
    <w:rsid w:val="00792764"/>
    <w:rsid w:val="007A0725"/>
    <w:rsid w:val="007B4891"/>
    <w:rsid w:val="007C1EE6"/>
    <w:rsid w:val="007C27F1"/>
    <w:rsid w:val="007C7B1F"/>
    <w:rsid w:val="007D4104"/>
    <w:rsid w:val="007D46BB"/>
    <w:rsid w:val="007D6BF8"/>
    <w:rsid w:val="007E0B62"/>
    <w:rsid w:val="007F05C3"/>
    <w:rsid w:val="00807798"/>
    <w:rsid w:val="008138BE"/>
    <w:rsid w:val="00824F8F"/>
    <w:rsid w:val="0084253E"/>
    <w:rsid w:val="00842AFF"/>
    <w:rsid w:val="00855DC1"/>
    <w:rsid w:val="00867452"/>
    <w:rsid w:val="00873AD0"/>
    <w:rsid w:val="00893D16"/>
    <w:rsid w:val="008955B0"/>
    <w:rsid w:val="008A2EC4"/>
    <w:rsid w:val="008B567A"/>
    <w:rsid w:val="008C0FE2"/>
    <w:rsid w:val="008F061F"/>
    <w:rsid w:val="008F7C03"/>
    <w:rsid w:val="009013D1"/>
    <w:rsid w:val="009022BF"/>
    <w:rsid w:val="00905979"/>
    <w:rsid w:val="009059EE"/>
    <w:rsid w:val="00912B57"/>
    <w:rsid w:val="0092583B"/>
    <w:rsid w:val="00936AC1"/>
    <w:rsid w:val="00936CCF"/>
    <w:rsid w:val="00941681"/>
    <w:rsid w:val="00945F07"/>
    <w:rsid w:val="009577D2"/>
    <w:rsid w:val="00960315"/>
    <w:rsid w:val="009637FD"/>
    <w:rsid w:val="009709DA"/>
    <w:rsid w:val="00974FFD"/>
    <w:rsid w:val="0097699C"/>
    <w:rsid w:val="00977A0E"/>
    <w:rsid w:val="00983175"/>
    <w:rsid w:val="00986391"/>
    <w:rsid w:val="009A2F99"/>
    <w:rsid w:val="009A410F"/>
    <w:rsid w:val="009D2578"/>
    <w:rsid w:val="009E2242"/>
    <w:rsid w:val="009F4430"/>
    <w:rsid w:val="00A009EB"/>
    <w:rsid w:val="00A01A68"/>
    <w:rsid w:val="00A06886"/>
    <w:rsid w:val="00A104FC"/>
    <w:rsid w:val="00A127EF"/>
    <w:rsid w:val="00A17A10"/>
    <w:rsid w:val="00A31D61"/>
    <w:rsid w:val="00A35766"/>
    <w:rsid w:val="00A423A7"/>
    <w:rsid w:val="00A50B4C"/>
    <w:rsid w:val="00A510CD"/>
    <w:rsid w:val="00A51E36"/>
    <w:rsid w:val="00A5318D"/>
    <w:rsid w:val="00A61877"/>
    <w:rsid w:val="00A6336C"/>
    <w:rsid w:val="00A637D6"/>
    <w:rsid w:val="00A73CE2"/>
    <w:rsid w:val="00A7523B"/>
    <w:rsid w:val="00A7530C"/>
    <w:rsid w:val="00A7578F"/>
    <w:rsid w:val="00A86FE9"/>
    <w:rsid w:val="00A90C71"/>
    <w:rsid w:val="00AA7F45"/>
    <w:rsid w:val="00AB1AF0"/>
    <w:rsid w:val="00AB6A41"/>
    <w:rsid w:val="00AB6EA7"/>
    <w:rsid w:val="00AC3FA2"/>
    <w:rsid w:val="00AD280C"/>
    <w:rsid w:val="00AD46DC"/>
    <w:rsid w:val="00AF24A4"/>
    <w:rsid w:val="00B10914"/>
    <w:rsid w:val="00B30E82"/>
    <w:rsid w:val="00B33A1E"/>
    <w:rsid w:val="00B41A8C"/>
    <w:rsid w:val="00B44291"/>
    <w:rsid w:val="00B51B53"/>
    <w:rsid w:val="00B67FEC"/>
    <w:rsid w:val="00B700C0"/>
    <w:rsid w:val="00B73860"/>
    <w:rsid w:val="00B76465"/>
    <w:rsid w:val="00B87978"/>
    <w:rsid w:val="00B87FB3"/>
    <w:rsid w:val="00B9307E"/>
    <w:rsid w:val="00B9426D"/>
    <w:rsid w:val="00B94EBB"/>
    <w:rsid w:val="00BC0BA5"/>
    <w:rsid w:val="00BC43CB"/>
    <w:rsid w:val="00BD56D4"/>
    <w:rsid w:val="00BE6705"/>
    <w:rsid w:val="00BE72F2"/>
    <w:rsid w:val="00BF5ADC"/>
    <w:rsid w:val="00BF6610"/>
    <w:rsid w:val="00BF7010"/>
    <w:rsid w:val="00C02877"/>
    <w:rsid w:val="00C047A2"/>
    <w:rsid w:val="00C153C2"/>
    <w:rsid w:val="00C21B17"/>
    <w:rsid w:val="00C36014"/>
    <w:rsid w:val="00C63A9C"/>
    <w:rsid w:val="00C644F1"/>
    <w:rsid w:val="00C77922"/>
    <w:rsid w:val="00C96E79"/>
    <w:rsid w:val="00C97898"/>
    <w:rsid w:val="00C97AED"/>
    <w:rsid w:val="00CA6AA8"/>
    <w:rsid w:val="00CB0985"/>
    <w:rsid w:val="00CC32F0"/>
    <w:rsid w:val="00CD290C"/>
    <w:rsid w:val="00CE31D0"/>
    <w:rsid w:val="00CF1074"/>
    <w:rsid w:val="00D15F95"/>
    <w:rsid w:val="00D21BA4"/>
    <w:rsid w:val="00D35631"/>
    <w:rsid w:val="00D43F88"/>
    <w:rsid w:val="00D44783"/>
    <w:rsid w:val="00D50923"/>
    <w:rsid w:val="00D53D12"/>
    <w:rsid w:val="00D7217F"/>
    <w:rsid w:val="00D85632"/>
    <w:rsid w:val="00DC52D2"/>
    <w:rsid w:val="00DC79AF"/>
    <w:rsid w:val="00DD4DB2"/>
    <w:rsid w:val="00DF15AC"/>
    <w:rsid w:val="00DF5313"/>
    <w:rsid w:val="00E0271C"/>
    <w:rsid w:val="00E07F8D"/>
    <w:rsid w:val="00E2367D"/>
    <w:rsid w:val="00E270AC"/>
    <w:rsid w:val="00E33CAA"/>
    <w:rsid w:val="00E46542"/>
    <w:rsid w:val="00E46A16"/>
    <w:rsid w:val="00E5654A"/>
    <w:rsid w:val="00E6769F"/>
    <w:rsid w:val="00E71BA3"/>
    <w:rsid w:val="00E73126"/>
    <w:rsid w:val="00E7473C"/>
    <w:rsid w:val="00E82808"/>
    <w:rsid w:val="00E96BE9"/>
    <w:rsid w:val="00EC5D75"/>
    <w:rsid w:val="00ED5570"/>
    <w:rsid w:val="00EE00E3"/>
    <w:rsid w:val="00EE061A"/>
    <w:rsid w:val="00EF1CDF"/>
    <w:rsid w:val="00F0347C"/>
    <w:rsid w:val="00F06EFA"/>
    <w:rsid w:val="00F07C2C"/>
    <w:rsid w:val="00F1438C"/>
    <w:rsid w:val="00F22968"/>
    <w:rsid w:val="00F30532"/>
    <w:rsid w:val="00F367A6"/>
    <w:rsid w:val="00F404C7"/>
    <w:rsid w:val="00F50F94"/>
    <w:rsid w:val="00F51965"/>
    <w:rsid w:val="00F6188D"/>
    <w:rsid w:val="00F64C24"/>
    <w:rsid w:val="00F655AD"/>
    <w:rsid w:val="00F656DE"/>
    <w:rsid w:val="00F72203"/>
    <w:rsid w:val="00F85980"/>
    <w:rsid w:val="00F97B82"/>
    <w:rsid w:val="00FB7713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B0AA"/>
  <w15:docId w15:val="{985659C6-F620-4128-80DC-8DC1B1B1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A75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6F648C68CAB53DAC781254068E34019815F055544B15C71C881279125137DBE40E97774E90E6E7546E57316E00CEEF9A9A46E29B7P7Q0F" TargetMode="External"/><Relationship Id="rId13" Type="http://schemas.openxmlformats.org/officeDocument/2006/relationships/hyperlink" Target="https://internet.garant.ru/document/redirect/10900200/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0900200/2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0900200/227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0900200/228" TargetMode="External"/><Relationship Id="rId10" Type="http://schemas.openxmlformats.org/officeDocument/2006/relationships/hyperlink" Target="https://internet.garant.ru/document/redirect/10900200/22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7A278348C76C13AA638D4FA877DD300FB5DA2250949C89A48B28EBEA5C65D533D69E0F4DB03113852FEz2CFF" TargetMode="External"/><Relationship Id="rId14" Type="http://schemas.openxmlformats.org/officeDocument/2006/relationships/hyperlink" Target="https://internet.garant.ru/document/redirect/10900200/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A9A8-CA77-4F74-BCA1-1465273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43</Pages>
  <Words>10792</Words>
  <Characters>61515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LION</cp:lastModifiedBy>
  <cp:revision>31</cp:revision>
  <cp:lastPrinted>2023-01-27T13:16:00Z</cp:lastPrinted>
  <dcterms:created xsi:type="dcterms:W3CDTF">2023-01-30T11:57:00Z</dcterms:created>
  <dcterms:modified xsi:type="dcterms:W3CDTF">2024-01-16T07:55:00Z</dcterms:modified>
</cp:coreProperties>
</file>